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ANEXO 03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DECLARAÇÃO DA PROPONENTE COM SEDE NO </w:t>
      </w:r>
      <w:r w:rsidDel="00000000" w:rsidR="00000000" w:rsidRPr="00000000">
        <w:rPr>
          <w:b w:val="1"/>
          <w:sz w:val="24"/>
          <w:szCs w:val="24"/>
          <w:rtl w:val="0"/>
        </w:rPr>
        <w:t xml:space="preserve">MUNICÍPIO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DE SÃO PAULO </w:t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Instruções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1. Preencher todos os dados.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2. Assinar.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8">
      <w:pPr>
        <w:spacing w:after="120" w:before="120" w:line="33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Em atendimento ao item </w:t>
      </w:r>
      <w:r w:rsidDel="00000000" w:rsidR="00000000" w:rsidRPr="00000000">
        <w:rPr>
          <w:sz w:val="24"/>
          <w:szCs w:val="24"/>
          <w:rtl w:val="0"/>
        </w:rPr>
        <w:t xml:space="preserve">9.5.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XII, do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eu,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nome)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e do CPF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como representante legal da PROPONENTE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razão social)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inscrita no CNPJ sob o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, declaro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sob as penas da lei que a empresa é sediada no Município de São Paulo, há pelo menos 02 (dois) anos</w:t>
      </w:r>
      <w:r w:rsidDel="00000000" w:rsidR="00000000" w:rsidRPr="00000000">
        <w:rPr>
          <w:sz w:val="24"/>
          <w:szCs w:val="24"/>
          <w:rtl w:val="0"/>
        </w:rPr>
        <w:t xml:space="preserve"> da data de inscrição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com estabelecimento atualmente no endereço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endereço completo), Distrito (xxxxx), </w:t>
      </w:r>
      <w:r w:rsidDel="00000000" w:rsidR="00000000" w:rsidRPr="00000000">
        <w:rPr>
          <w:sz w:val="24"/>
          <w:szCs w:val="24"/>
          <w:rtl w:val="0"/>
        </w:rPr>
        <w:t xml:space="preserve">conforme Matriz de Qualificação de Territorialidade.</w:t>
      </w:r>
    </w:p>
    <w:p w:rsidR="00000000" w:rsidDel="00000000" w:rsidP="00000000" w:rsidRDefault="00000000" w:rsidRPr="00000000" w14:paraId="0000000A">
      <w:pPr>
        <w:spacing w:after="120" w:before="120" w:line="336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33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336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Assinatura (do representante legal): ___________________________</w:t>
      </w:r>
    </w:p>
    <w:p w:rsidR="00000000" w:rsidDel="00000000" w:rsidP="00000000" w:rsidRDefault="00000000" w:rsidRPr="00000000" w14:paraId="0000000D">
      <w:pPr>
        <w:spacing w:after="120" w:before="120" w:line="336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 de ______________ de 20</w:t>
      </w:r>
      <w:r w:rsidDel="00000000" w:rsidR="00000000" w:rsidRPr="00000000">
        <w:rPr>
          <w:sz w:val="24"/>
          <w:szCs w:val="24"/>
          <w:rtl w:val="0"/>
        </w:rPr>
        <w:t xml:space="preserve">25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8610.2025/0000551-3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paragraph" w:styleId="Ttulo">
    <w:name w:val="Title"/>
    <w:aliases w:val=" Char"/>
    <w:basedOn w:val="Normal"/>
    <w:link w:val="TtuloCarter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3dhO6ykTB649E0PNXpWtzujLyQ==">CgMxLjA4AHIhMWVralJqc1Z2TFBHWkg4ZHVCRU9oMDFZSlJTSVNiX3dP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2025-03-05T20:50:00Z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