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252"/>
          <w:tab w:val="right" w:leader="none" w:pos="8504"/>
        </w:tabs>
        <w:rPr>
          <w:b w:val="1"/>
          <w:highlight w:val="yellow"/>
        </w:rPr>
      </w:pPr>
      <w:r w:rsidDel="00000000" w:rsidR="00000000" w:rsidRPr="00000000">
        <w:rPr>
          <w:sz w:val="20"/>
          <w:szCs w:val="20"/>
          <w:rtl w:val="0"/>
        </w:rPr>
        <w:t xml:space="preserve">Processo eletrônico nº 8610.2025/0000551-3</w:t>
      </w:r>
      <w:r w:rsidDel="00000000" w:rsidR="00000000" w:rsidRPr="00000000">
        <w:rPr>
          <w:rtl w:val="0"/>
        </w:rPr>
      </w:r>
    </w:p>
    <w:p w:rsidR="00000000" w:rsidDel="00000000" w:rsidP="00000000" w:rsidRDefault="00000000" w:rsidRPr="00000000" w14:paraId="00000002">
      <w:pPr>
        <w:pStyle w:val="Title"/>
        <w:ind w:firstLine="10"/>
        <w:rPr>
          <w:b w:val="1"/>
        </w:rPr>
      </w:pPr>
      <w:r w:rsidDel="00000000" w:rsidR="00000000" w:rsidRPr="00000000">
        <w:rPr>
          <w:b w:val="1"/>
          <w:color w:val="000000"/>
          <w:rtl w:val="0"/>
        </w:rPr>
        <w:t xml:space="preserve">ANEXO </w:t>
      </w:r>
      <w:r w:rsidDel="00000000" w:rsidR="00000000" w:rsidRPr="00000000">
        <w:rPr>
          <w:b w:val="1"/>
          <w:rtl w:val="0"/>
        </w:rPr>
        <w:t xml:space="preserve">11</w:t>
      </w:r>
    </w:p>
    <w:p w:rsidR="00000000" w:rsidDel="00000000" w:rsidP="00000000" w:rsidRDefault="00000000" w:rsidRPr="00000000" w14:paraId="00000003">
      <w:pPr>
        <w:pStyle w:val="Title"/>
        <w:spacing w:before="47" w:lineRule="auto"/>
        <w:ind w:right="6" w:firstLine="10"/>
        <w:rPr>
          <w:b w:val="1"/>
        </w:rPr>
      </w:pPr>
      <w:r w:rsidDel="00000000" w:rsidR="00000000" w:rsidRPr="00000000">
        <w:rPr>
          <w:b w:val="1"/>
          <w:rtl w:val="0"/>
        </w:rPr>
        <w:t xml:space="preserve">MINUTA DO TERMO DE PREMIAÇÃO CULTURAL</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tabs>
          <w:tab w:val="left" w:leader="none" w:pos="2201"/>
        </w:tabs>
        <w:ind w:left="120" w:firstLine="0"/>
        <w:rPr/>
      </w:pPr>
      <w:r w:rsidDel="00000000" w:rsidR="00000000" w:rsidRPr="00000000">
        <w:rPr>
          <w:rtl w:val="0"/>
        </w:rPr>
        <w:t xml:space="preserve">TERMO DE PREMIAÇÃO CULTURAL</w:t>
      </w:r>
      <w:r w:rsidDel="00000000" w:rsidR="00000000" w:rsidRPr="00000000">
        <w:rPr>
          <w:b w:val="0"/>
          <w:rtl w:val="0"/>
        </w:rPr>
        <w:t xml:space="preserve"> </w:t>
      </w:r>
      <w:r w:rsidDel="00000000" w:rsidR="00000000" w:rsidRPr="00000000">
        <w:rPr>
          <w:rtl w:val="0"/>
        </w:rPr>
        <w:t xml:space="preserve">Nº</w:t>
      </w:r>
      <w:r w:rsidDel="00000000" w:rsidR="00000000" w:rsidRPr="00000000">
        <w:rPr>
          <w:color w:val="000000"/>
          <w:highlight w:val="yellow"/>
          <w:u w:val="single"/>
          <w:rtl w:val="0"/>
        </w:rPr>
        <w:t xml:space="preserve">   </w:t>
      </w:r>
      <w:r w:rsidDel="00000000" w:rsidR="00000000" w:rsidRPr="00000000">
        <w:rPr>
          <w:color w:val="000000"/>
          <w:rtl w:val="0"/>
        </w:rPr>
        <w:t xml:space="preserve">/2</w:t>
      </w:r>
      <w:r w:rsidDel="00000000" w:rsidR="00000000" w:rsidRPr="00000000">
        <w:rPr>
          <w:u w:val="single"/>
          <w:rtl w:val="0"/>
        </w:rPr>
        <w:t xml:space="preserve">5</w:t>
      </w:r>
      <w:r w:rsidDel="00000000" w:rsidR="00000000" w:rsidRPr="00000000">
        <w:rPr>
          <w:color w:val="000000"/>
          <w:rtl w:val="0"/>
        </w:rPr>
        <w:t xml:space="preserve">/SPCINE-PNAB</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spacing w:after="120" w:lineRule="auto"/>
        <w:ind w:left="100" w:firstLine="0"/>
        <w:jc w:val="both"/>
        <w:rPr>
          <w:b w:val="1"/>
        </w:rPr>
      </w:pPr>
      <w:r w:rsidDel="00000000" w:rsidR="00000000" w:rsidRPr="00000000">
        <w:rPr>
          <w:b w:val="1"/>
          <w:rtl w:val="0"/>
        </w:rPr>
        <w:t xml:space="preserve">TERMO DE PREMIAÇÃO CULTURAL Nº [INDICAR NÚMERO]/[INDICAR ANO] TENDO POR OBJETO A CONCESSÃO DE PRÊMIO A AÇÕES CULTURAIS CONTEMPLADAS PELO </w:t>
      </w:r>
      <w:r w:rsidDel="00000000" w:rsidR="00000000" w:rsidRPr="00000000">
        <w:rPr>
          <w:b w:val="1"/>
          <w:highlight w:val="white"/>
          <w:rtl w:val="0"/>
        </w:rPr>
        <w:t xml:space="preserve">EDITAL Nº 02/2025/PNAB-SPCINE </w:t>
      </w:r>
      <w:r w:rsidDel="00000000" w:rsidR="00000000" w:rsidRPr="00000000">
        <w:rPr>
          <w:b w:val="1"/>
          <w:rtl w:val="0"/>
        </w:rPr>
        <w:t xml:space="preserve">EDITAL DE SELEÇÃO DE INSTITUIÇÕES ESPECIALIZADAS EM PROGRAMA DE INTERCÂMBIO DE FORMAÇÃO AUDIOVISUAL E EM MERCADOS INTERNACIONAIS  NOS TERMOS DA LEI Nº 14.399/2022 (PNAB), DA LEI Nº 14.903/2024 (MARCO REGULATÓRIO DO FOMENTO À CULTURA), DO DECRETO N. 11.740/2023 (DECRETO PNAB), DO DECRETO Nº 11.453/2023 (DECRETO DE FOMENTO) E DO DECRETO Nº 12.409/2025.</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ind w:left="101" w:firstLine="0"/>
        <w:jc w:val="both"/>
        <w:rPr/>
      </w:pPr>
      <w:r w:rsidDel="00000000" w:rsidR="00000000" w:rsidRPr="00000000">
        <w:rPr>
          <w:rtl w:val="0"/>
        </w:rPr>
        <w:t xml:space="preserve">As </w:t>
      </w:r>
      <w:r w:rsidDel="00000000" w:rsidR="00000000" w:rsidRPr="00000000">
        <w:rPr>
          <w:b w:val="1"/>
          <w:rtl w:val="0"/>
        </w:rPr>
        <w:t xml:space="preserve">PARTES</w:t>
      </w:r>
      <w:r w:rsidDel="00000000" w:rsidR="00000000" w:rsidRPr="00000000">
        <w:rPr>
          <w:rtl w:val="0"/>
        </w:rPr>
        <w:t xml:space="preserv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ind w:left="10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EMPRESA  DE  CINEMA  E  AUDIOVISUAL  DE  SÃO  PAULO  S.A.</w:t>
      </w:r>
      <w:r w:rsidDel="00000000" w:rsidR="00000000" w:rsidRPr="00000000">
        <w:rPr>
          <w:rtl w:val="0"/>
        </w:rPr>
        <w:t xml:space="preserve">,  inscrita  no  CNPJ/MF  sob  o  nº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21.278.214/0001-02, com sede na Rua Libero Badaró, 293, 22º andar, Conjunto 22-B, Centro, São Paulo- SP, CEP 01009-907, neste ato devidamente representada na forma de seu estatuto social por seus diretores abaixo assinados, doravante denominada simplesmente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do outro lado,</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ind w:left="101" w:firstLine="0"/>
        <w:jc w:val="both"/>
        <w:rPr/>
      </w:pPr>
      <w:r w:rsidDel="00000000" w:rsidR="00000000" w:rsidRPr="00000000">
        <w:rPr>
          <w:b w:val="1"/>
          <w:color w:val="000000"/>
          <w:highlight w:val="yellow"/>
          <w:rtl w:val="0"/>
        </w:rPr>
        <w:t xml:space="preserve">(QUALIFICAR A PROPONENTE)</w:t>
      </w:r>
      <w:r w:rsidDel="00000000" w:rsidR="00000000" w:rsidRPr="00000000">
        <w:rPr>
          <w:color w:val="000000"/>
          <w:rtl w:val="0"/>
        </w:rPr>
        <w:t xml:space="preserve">, doravante denominada simplesmente </w:t>
      </w:r>
      <w:r w:rsidDel="00000000" w:rsidR="00000000" w:rsidRPr="00000000">
        <w:rPr>
          <w:b w:val="1"/>
          <w:color w:val="000000"/>
          <w:rtl w:val="0"/>
        </w:rPr>
        <w:t xml:space="preserve">_________________ (NOME DA INSTITUIÇÃO X - ABREVIADO)</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spacing w:before="1" w:line="276" w:lineRule="auto"/>
        <w:ind w:left="101" w:firstLine="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Considerando:</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53"/>
        </w:tabs>
        <w:spacing w:after="0" w:before="0" w:line="276" w:lineRule="auto"/>
        <w:ind w:left="101" w:right="103" w:firstLine="0"/>
        <w:jc w:val="both"/>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 processo seletivo previsto no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Edital nº </w:t>
      </w:r>
      <w:r w:rsidDel="00000000" w:rsidR="00000000" w:rsidRPr="00000000">
        <w:rPr>
          <w:rtl w:val="0"/>
        </w:rPr>
        <w:t xml:space="preserve">02</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/2025/SPCINE-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PNAB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aprovad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nos termos do processo eletrônico nº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_______________</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sagrou contemplada conforme o resultado da seleção publicado no Diário Oficial da Cidade em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3695700</wp:posOffset>
                </wp:positionH>
                <wp:positionV relativeFrom="paragraph">
                  <wp:posOffset>381000</wp:posOffset>
                </wp:positionV>
                <wp:extent cx="357505" cy="180340"/>
                <wp:effectExtent b="0" l="0" r="0" t="0"/>
                <wp:wrapNone/>
                <wp:docPr id="19" name=""/>
                <a:graphic>
                  <a:graphicData uri="http://schemas.microsoft.com/office/word/2010/wordprocessingShape">
                    <wps:wsp>
                      <wps:cNvSpPr/>
                      <wps:cNvPr id="3" name="Shape 3"/>
                      <wps:spPr>
                        <a:xfrm>
                          <a:off x="5172010" y="3694593"/>
                          <a:ext cx="347980" cy="170815"/>
                        </a:xfrm>
                        <a:custGeom>
                          <a:rect b="b" l="l" r="r" t="t"/>
                          <a:pathLst>
                            <a:path extrusionOk="0" h="170815" w="347980">
                              <a:moveTo>
                                <a:pt x="347472" y="0"/>
                              </a:moveTo>
                              <a:lnTo>
                                <a:pt x="0" y="0"/>
                              </a:lnTo>
                              <a:lnTo>
                                <a:pt x="0" y="170687"/>
                              </a:lnTo>
                              <a:lnTo>
                                <a:pt x="347472" y="170687"/>
                              </a:lnTo>
                              <a:lnTo>
                                <a:pt x="347472" y="0"/>
                              </a:lnTo>
                              <a:close/>
                            </a:path>
                          </a:pathLst>
                        </a:custGeom>
                        <a:solidFill>
                          <a:srgbClr val="FFFF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3695700</wp:posOffset>
                </wp:positionH>
                <wp:positionV relativeFrom="paragraph">
                  <wp:posOffset>381000</wp:posOffset>
                </wp:positionV>
                <wp:extent cx="357505" cy="180340"/>
                <wp:effectExtent b="0" l="0" r="0" t="0"/>
                <wp:wrapNone/>
                <wp:docPr id="19"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357505" cy="180340"/>
                        </a:xfrm>
                        <a:prstGeom prst="rect"/>
                        <a:ln/>
                      </pic:spPr>
                    </pic:pic>
                  </a:graphicData>
                </a:graphic>
              </wp:anchor>
            </w:drawing>
          </mc:Fallback>
        </mc:AlternateConten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64"/>
        </w:tabs>
        <w:spacing w:after="0" w:before="0" w:line="276" w:lineRule="auto"/>
        <w:ind w:left="101"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detém ou adquirirá todos os direitos necessários para a realização do projeto premiado, doravante denominado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27"/>
        </w:tabs>
        <w:spacing w:after="0" w:before="0" w:line="276" w:lineRule="auto"/>
        <w:ind w:left="101" w:right="10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 w:line="276" w:lineRule="auto"/>
        <w:ind w:left="0" w:right="10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 w:line="276" w:lineRule="auto"/>
        <w:ind w:left="0" w:right="103"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Resolvem as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PARTES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celebrar o presente Termo de  Premiação  Cultural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se regerá pelo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pela legislação aplicável, em especial, no que couber, a </w:t>
      </w:r>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Lei Federal nº 13.303/2016</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(Lei sobre o Estatuto Jurídico da Empresa Pública), a  </w:t>
      </w: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Lei Federal nº 14.399/2022</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(Lei PNAB), a</w:t>
      </w:r>
      <w:hyperlink r:id="rId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 Lei Federal nº 14.903/2024</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(Marco Regulatório do Fomento à Cultura), no</w:t>
      </w:r>
      <w:hyperlink r:id="rId10">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 Decreto nº 11.740/2023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(Decreto da Política Nacional Aldir Blanc - PNAB), o</w:t>
      </w:r>
      <w:hyperlink r:id="rId11">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 Decreto nº 11.453/2023 (Decreto de Fomento)</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w:t>
      </w:r>
      <w:hyperlink r:id="rId12">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 Instrução Normativa MinC nº 10/2023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PNAB de Ações Afirmativas e Acessibilidade) e o Decreto nº 12.409/2025 (novo decreto  regulamentador da PNAB), bem como pelas cláusulas e condições que seguem.</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 w:line="276" w:lineRule="auto"/>
        <w:ind w:left="0" w:right="103" w:firstLine="0"/>
        <w:jc w:val="both"/>
        <w:rPr/>
      </w:pPr>
      <w:r w:rsidDel="00000000" w:rsidR="00000000" w:rsidRPr="00000000">
        <w:rPr>
          <w:rtl w:val="0"/>
        </w:rPr>
      </w:r>
    </w:p>
    <w:p w:rsidR="00000000" w:rsidDel="00000000" w:rsidP="00000000" w:rsidRDefault="00000000" w:rsidRPr="00000000" w14:paraId="0000001C">
      <w:pPr>
        <w:pStyle w:val="Heading1"/>
        <w:numPr>
          <w:ilvl w:val="0"/>
          <w:numId w:val="2"/>
        </w:numPr>
        <w:tabs>
          <w:tab w:val="left" w:leader="none" w:pos="320"/>
        </w:tabs>
        <w:ind w:left="320" w:hanging="219"/>
        <w:rPr/>
      </w:pPr>
      <w:r w:rsidDel="00000000" w:rsidR="00000000" w:rsidRPr="00000000">
        <w:rPr>
          <w:rtl w:val="0"/>
        </w:rPr>
        <w:t xml:space="preserve">CLÁUSULA PRIMEIRA – OBJETO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27"/>
        </w:tabs>
        <w:spacing w:after="0" w:before="0" w:line="276" w:lineRule="auto"/>
        <w:ind w:left="120"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objeto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é disciplinar o acordo de premiação financeira para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razão de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apresentado e selecionado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32"/>
        </w:tabs>
        <w:spacing w:after="0" w:before="1" w:line="276" w:lineRule="auto"/>
        <w:ind w:left="120" w:right="10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assegurará 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independente de sua vinculação à premiação financeira, que não gera obrigações de uso vinculado dos recursos.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03" w:right="10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que pese não haver obrigações de uso vinculado à premiação financeira,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 prestar contas em relatório de execução do objeto discriminando os resultados da ação em razão dos princípios administrativos aplicáveis pelo recebimento de recursos públicos.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assegurará a realização da ação em estrita consonância com as características do</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4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apresentado e selecionado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observadas as condições mínimas exigidas.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403" w:right="10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características substanciais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configuram obrigação vital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eventual alteração ou modificação de qualquer uma depende de prévia e expressa concordância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sob pena de caracterizar-se infração contratual grave passível de rescisão.</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13"/>
        </w:tabs>
        <w:spacing w:after="0" w:before="1" w:line="273" w:lineRule="auto"/>
        <w:ind w:left="120"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seus anexos são considerados parte integrante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independentemente de transcrição. 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também integra o presente, independente de transcrição.</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18"/>
        </w:tabs>
        <w:spacing w:after="0" w:before="1" w:line="273" w:lineRule="auto"/>
        <w:ind w:left="120"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deverá manter durante a vigência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condições de habilitação e qualificação previstas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pStyle w:val="Heading1"/>
        <w:numPr>
          <w:ilvl w:val="0"/>
          <w:numId w:val="2"/>
        </w:numPr>
        <w:tabs>
          <w:tab w:val="left" w:leader="none" w:pos="320"/>
        </w:tabs>
        <w:ind w:left="320" w:hanging="219"/>
        <w:rPr/>
      </w:pPr>
      <w:r w:rsidDel="00000000" w:rsidR="00000000" w:rsidRPr="00000000">
        <w:rPr>
          <w:rtl w:val="0"/>
        </w:rPr>
        <w:t xml:space="preserve">CLÁUSULA SEGUNDA – ENTREGA FINAL</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13"/>
        </w:tabs>
        <w:spacing w:after="0" w:before="0" w:line="276" w:lineRule="auto"/>
        <w:ind w:left="120" w:right="25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deverá entregar à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dados e documentos exigidos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como forma de demonstrar 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premiado.</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Parágrafo único.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prazos de entrega final poderão ser prorrogados, prescindindo de aditamento ao</w:t>
      </w:r>
    </w:p>
    <w:p w:rsidR="00000000" w:rsidDel="00000000" w:rsidP="00000000" w:rsidRDefault="00000000" w:rsidRPr="00000000" w14:paraId="00000032">
      <w:pPr>
        <w:spacing w:before="41" w:lineRule="auto"/>
        <w:ind w:left="403"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TERMO</w:t>
      </w:r>
      <w:r w:rsidDel="00000000" w:rsidR="00000000" w:rsidRPr="00000000">
        <w:rPr>
          <w:rtl w:val="0"/>
        </w:rPr>
        <w:t xml:space="preserve">, bastando-se para tanto a aprovação expressa da </w:t>
      </w:r>
      <w:r w:rsidDel="00000000" w:rsidR="00000000" w:rsidRPr="00000000">
        <w:rPr>
          <w:b w:val="1"/>
          <w:rtl w:val="0"/>
        </w:rPr>
        <w:t xml:space="preserve">SPCINE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63"/>
        </w:tabs>
        <w:spacing w:after="0" w:before="1" w:line="276" w:lineRule="auto"/>
        <w:ind w:left="120" w:right="253"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Além da entrega final,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compromete com a entrega de relatórios parciais, formulários de pesquisas ou outros dados de execução conforme requisitados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relatório modelo padronizado por esta ou não</w:t>
      </w:r>
      <w:r w:rsidDel="00000000" w:rsidR="00000000" w:rsidRPr="00000000">
        <w:rPr>
          <w:b w:val="1"/>
          <w:highlight w:val="yellow"/>
          <w:rtl w:val="0"/>
        </w:rPr>
        <w:t xml:space="preserve">. </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71"/>
        </w:tabs>
        <w:spacing w:after="0" w:before="1" w:line="276" w:lineRule="auto"/>
        <w:ind w:left="120" w:right="11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compromete ainda com a entrega de relatório de execução financeira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exclusivamente para efeitos de coleta de dados estatísticos de movimentação econômica do setor audiovisual por parte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403" w:right="10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que pese a não exigência de prestação de contas financeira acerca da utilização ou destinação do recurso da premiação, recomenda-se 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mantenha os comprovantes relacionados à eventual utilização do recurso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pelo prazo de 05 (cinco) anos para atendimento de eventuais demandas de órgãos de fiscalização interna ou externa.</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3"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Recomenda-se que os documentos fiscais ou equivalentes relacionados à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4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custeados ou não pelos recursos da premiação financeira contenham:</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580"/>
        </w:tabs>
        <w:spacing w:after="0" w:before="0" w:line="240" w:lineRule="auto"/>
        <w:ind w:left="580" w:right="0" w:hanging="17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nome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637"/>
        </w:tabs>
        <w:spacing w:after="0" w:before="0" w:line="240" w:lineRule="auto"/>
        <w:ind w:left="637" w:right="0" w:hanging="23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serviço realizado.</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695"/>
        </w:tabs>
        <w:spacing w:after="0" w:before="0" w:line="240" w:lineRule="auto"/>
        <w:ind w:left="695" w:right="0" w:hanging="292"/>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período em que foi executado.</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35"/>
        </w:tabs>
        <w:spacing w:after="0" w:before="0" w:line="276" w:lineRule="auto"/>
        <w:ind w:left="120" w:right="108"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é a única responsável pela obtenção de todos os recursos financeiros necessários para fazer frente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selecionado, independente do valor da premiação financeira e de sua utilização ou não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pStyle w:val="Heading1"/>
        <w:numPr>
          <w:ilvl w:val="0"/>
          <w:numId w:val="2"/>
        </w:numPr>
        <w:tabs>
          <w:tab w:val="left" w:leader="none" w:pos="320"/>
        </w:tabs>
        <w:ind w:left="320" w:hanging="219"/>
        <w:jc w:val="both"/>
        <w:rPr/>
      </w:pPr>
      <w:r w:rsidDel="00000000" w:rsidR="00000000" w:rsidRPr="00000000">
        <w:rPr>
          <w:rtl w:val="0"/>
        </w:rPr>
        <w:t xml:space="preserve">CLÁUSULA TERCEIRA – PREMIAÇÃO FINANCEIRA</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22"/>
        </w:tabs>
        <w:spacing w:after="0" w:before="0" w:line="276" w:lineRule="auto"/>
        <w:ind w:left="120" w:right="98" w:firstLine="0"/>
        <w:jc w:val="both"/>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efetuará pagamento de premiação financeira no valor de R$ XX,XX (por extenso), que será paga em </w:t>
      </w:r>
      <w:r w:rsidDel="00000000" w:rsidR="00000000" w:rsidRPr="00000000">
        <w:rPr>
          <w:rtl w:val="0"/>
        </w:rPr>
        <w:t xml:space="preserve">parcela única</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através de depósito bancário, em conta corrente de titularidade exclusiva da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w:rPr>
          <w:rtl w:val="0"/>
        </w:rPr>
        <w:t xml:space="preserve">necessariamente no Banco do Brasil</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403" w:right="0" w:firstLine="0"/>
        <w:jc w:val="left"/>
        <w:rPr>
          <w:rFonts w:ascii="Calibri" w:cs="Calibri" w:eastAsia="Calibri" w:hAnsi="Calibri"/>
          <w:b w:val="0"/>
          <w:i w:val="0"/>
          <w:smallCaps w:val="0"/>
          <w:strike w:val="0"/>
          <w:color w:val="000000"/>
          <w:sz w:val="22"/>
          <w:szCs w:val="22"/>
          <w:u w:val="none"/>
          <w:shd w:fill="auto" w:val="clear"/>
          <w:vertAlign w:val="baseline"/>
        </w:rPr>
        <w:sectPr>
          <w:headerReference r:id="rId13" w:type="default"/>
          <w:footerReference r:id="rId14" w:type="default"/>
          <w:pgSz w:h="15840" w:w="12240" w:orient="portrait"/>
          <w:pgMar w:bottom="920" w:top="2920" w:left="1320" w:right="1180" w:header="547" w:footer="739"/>
          <w:pgNumType w:start="1"/>
        </w:sect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Parágrafo único.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premiação financeira correrá por conta da dotação orçamentária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xxxxx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39"/>
        </w:tabs>
        <w:spacing w:after="0" w:before="254" w:line="276" w:lineRule="auto"/>
        <w:ind w:left="120" w:right="98"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premiação financeira deverá ser contabilizada como receita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estando sujeita à incidência tributária conforme legislação aplicável, em especial o Imposto de Renda.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PROPONENTE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deverá oportunamente efetuar o recolhimento tributário de acordo com a sua natureza jurídica e correspondente forma de apuração e recolhimento tributário.</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pStyle w:val="Heading1"/>
        <w:numPr>
          <w:ilvl w:val="0"/>
          <w:numId w:val="2"/>
        </w:numPr>
        <w:tabs>
          <w:tab w:val="left" w:leader="none" w:pos="320"/>
        </w:tabs>
        <w:ind w:left="320" w:hanging="219"/>
        <w:jc w:val="both"/>
        <w:rPr/>
      </w:pPr>
      <w:r w:rsidDel="00000000" w:rsidR="00000000" w:rsidRPr="00000000">
        <w:rPr>
          <w:rtl w:val="0"/>
        </w:rPr>
        <w:t xml:space="preserve">CLÁUSULA QUARTA – APLICAÇÃO DAS MARCAS</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51"/>
        </w:tabs>
        <w:spacing w:after="0" w:before="0" w:line="273" w:lineRule="auto"/>
        <w:ind w:left="120" w:right="102"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compromete com a aplicação das marcas, créditos da PNAB e respectivos órgãos e entidades da Administração Pública responsável na forma definida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64"/>
        </w:tabs>
        <w:spacing w:after="0" w:before="1" w:line="276" w:lineRule="auto"/>
        <w:ind w:left="120" w:right="10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deterá direitos de uso de imagem de fotos, trechos, fotogramas e quaisquer outros elementos relacionados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exclusivamente para fins de divulgação e prestação de contas de das ações apoiadas com recursos da</w:t>
      </w:r>
      <w:r w:rsidDel="00000000" w:rsidR="00000000" w:rsidRPr="00000000">
        <w:rPr>
          <w:b w:val="1"/>
          <w:i w:val="0"/>
          <w:smallCaps w:val="0"/>
          <w:strike w:val="0"/>
          <w:color w:val="000000"/>
          <w:sz w:val="22"/>
          <w:szCs w:val="22"/>
          <w:u w:val="none"/>
          <w:shd w:fill="auto" w:val="clear"/>
          <w:vertAlign w:val="baseline"/>
          <w:rtl w:val="0"/>
        </w:rPr>
        <w:t xml:space="preserve"> PNAB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pStyle w:val="Heading1"/>
        <w:numPr>
          <w:ilvl w:val="0"/>
          <w:numId w:val="2"/>
        </w:numPr>
        <w:tabs>
          <w:tab w:val="left" w:leader="none" w:pos="320"/>
        </w:tabs>
        <w:ind w:left="320" w:hanging="219"/>
        <w:jc w:val="both"/>
        <w:rPr/>
      </w:pPr>
      <w:r w:rsidDel="00000000" w:rsidR="00000000" w:rsidRPr="00000000">
        <w:rPr>
          <w:rtl w:val="0"/>
        </w:rPr>
        <w:t xml:space="preserve">CLÁUSULA QUINTA – CONTRAPARTIDA SOCIAL</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1"/>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92"/>
        </w:tabs>
        <w:spacing w:after="0" w:before="0" w:line="240" w:lineRule="auto"/>
        <w:ind w:left="101" w:right="261" w:firstLine="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 compromete com a realização das contrapartidas sociais previstas</w:t>
      </w:r>
      <w:r w:rsidDel="00000000" w:rsidR="00000000" w:rsidRPr="00000000">
        <w:rPr>
          <w:rtl w:val="0"/>
        </w:rPr>
        <w:t xml:space="preserve"> no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em especial a realização de ações de formação articuladas com a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pStyle w:val="Heading1"/>
        <w:numPr>
          <w:ilvl w:val="0"/>
          <w:numId w:val="2"/>
        </w:numPr>
        <w:tabs>
          <w:tab w:val="left" w:leader="none" w:pos="339"/>
        </w:tabs>
        <w:spacing w:before="1" w:lineRule="auto"/>
        <w:ind w:left="339" w:hanging="219"/>
        <w:jc w:val="both"/>
        <w:rPr/>
      </w:pPr>
      <w:r w:rsidDel="00000000" w:rsidR="00000000" w:rsidRPr="00000000">
        <w:rPr>
          <w:rtl w:val="0"/>
        </w:rPr>
        <w:t xml:space="preserve">CLÁUSULA SEXTA – PRESTAÇÃO DE INFORMAÇÕES E SANÇÕES</w:t>
      </w:r>
    </w:p>
    <w:p w:rsidR="00000000" w:rsidDel="00000000" w:rsidP="00000000" w:rsidRDefault="00000000" w:rsidRPr="00000000" w14:paraId="0000005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49"/>
        </w:tabs>
        <w:spacing w:after="0" w:before="266" w:line="240" w:lineRule="auto"/>
        <w:ind w:left="120" w:right="256"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prestará contas da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à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 meio da categoria de prestação de informações em relatórios mensais de execução do objeto, na forma definida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15"/>
        </w:tabs>
        <w:spacing w:after="0" w:before="0" w:line="240" w:lineRule="auto"/>
        <w:ind w:left="120" w:right="258"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prestação de informações em relatórios mensais de execução do objeto comprovará que foram alcançados os resultados da ação cultural, por meio dos seguintes procedimentos:</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580"/>
        </w:tabs>
        <w:spacing w:after="0" w:before="0" w:line="240" w:lineRule="auto"/>
        <w:ind w:left="580" w:right="0" w:hanging="17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Apresentação de relatórios mensais de execução do objeto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prazo estabelecido</w:t>
      </w:r>
      <w:r w:rsidDel="00000000" w:rsidR="00000000" w:rsidRPr="00000000">
        <w:rPr>
          <w:rtl w:val="0"/>
        </w:rPr>
        <w:t xml:space="preserve">, conforme detalhado no item 8.1 do </w:t>
      </w:r>
      <w:r w:rsidDel="00000000" w:rsidR="00000000" w:rsidRPr="00000000">
        <w:rPr>
          <w:b w:val="1"/>
          <w:rtl w:val="0"/>
        </w:rPr>
        <w:t xml:space="preserve">EDITAL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640"/>
        </w:tabs>
        <w:spacing w:after="0" w:before="0" w:line="240" w:lineRule="auto"/>
        <w:ind w:left="640" w:right="0" w:hanging="23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Análise do relatório de execução do objeto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tl w:val="0"/>
        </w:rPr>
        <w:t xml:space="preserve">, conforme previsto no item 8.2 do </w:t>
      </w:r>
      <w:r w:rsidDel="00000000" w:rsidR="00000000" w:rsidRPr="00000000">
        <w:rPr>
          <w:b w:val="1"/>
          <w:rtl w:val="0"/>
        </w:rPr>
        <w:t xml:space="preserve">EDITAL</w:t>
      </w:r>
      <w:r w:rsidDel="00000000" w:rsidR="00000000" w:rsidRPr="00000000">
        <w:rPr>
          <w:rtl w:val="0"/>
        </w:rPr>
        <w:t xml:space="preserve"> e anexo.</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40"/>
        </w:tabs>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40"/>
        </w:tabs>
        <w:spacing w:after="0" w:before="0" w:line="240" w:lineRule="auto"/>
        <w:ind w:left="0" w:right="0" w:firstLine="0"/>
        <w:jc w:val="both"/>
        <w:rPr/>
      </w:pPr>
      <w:r w:rsidDel="00000000" w:rsidR="00000000" w:rsidRPr="00000000">
        <w:rPr>
          <w:rtl w:val="0"/>
        </w:rPr>
        <w:t xml:space="preserve">        III- Análise do Plano de Ação, de Comunicação e Mobilização.</w:t>
      </w:r>
    </w:p>
    <w:p w:rsidR="00000000" w:rsidDel="00000000" w:rsidP="00000000" w:rsidRDefault="00000000" w:rsidRPr="00000000" w14:paraId="0000006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08"/>
        </w:tabs>
        <w:spacing w:after="0" w:before="266" w:line="240" w:lineRule="auto"/>
        <w:ind w:left="508" w:right="0" w:hanging="38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relatório final de prestação de informações sobre o cumprimento do objeto deverá:</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580"/>
        </w:tabs>
        <w:spacing w:after="0" w:before="0" w:line="240" w:lineRule="auto"/>
        <w:ind w:left="580" w:right="0" w:hanging="17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Comprovar que foram alcançados os resultados da ação cultural.</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640"/>
        </w:tabs>
        <w:spacing w:after="0" w:before="0" w:line="240" w:lineRule="auto"/>
        <w:ind w:left="640" w:right="0" w:hanging="23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Conter a descrição das ações desenvolvidas para o cumprimento do objeto.</w:t>
      </w:r>
    </w:p>
    <w:p w:rsidR="00000000" w:rsidDel="00000000" w:rsidP="00000000" w:rsidRDefault="00000000" w:rsidRPr="00000000" w14:paraId="00000065">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724"/>
        </w:tabs>
        <w:spacing w:after="0" w:before="0" w:line="240" w:lineRule="auto"/>
        <w:ind w:left="724" w:right="0" w:hanging="32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 anexados documentos de comprovação do cumprimento do objeto, na forma definida em</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403"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especial na </w:t>
      </w:r>
      <w:r w:rsidDel="00000000" w:rsidR="00000000" w:rsidRPr="00000000">
        <w:rPr>
          <w:rtl w:val="0"/>
        </w:rPr>
        <w:t xml:space="preserve">cláusula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entrega final.</w:t>
      </w:r>
    </w:p>
    <w:p w:rsidR="00000000" w:rsidDel="00000000" w:rsidP="00000000" w:rsidRDefault="00000000" w:rsidRPr="00000000" w14:paraId="0000006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08"/>
        </w:tabs>
        <w:spacing w:after="0" w:before="266" w:line="240" w:lineRule="auto"/>
        <w:ind w:left="508" w:right="0" w:hanging="388"/>
        <w:jc w:val="both"/>
        <w:rPr/>
      </w:pPr>
      <w:r w:rsidDel="00000000" w:rsidR="00000000" w:rsidRPr="00000000">
        <w:rPr>
          <w:rtl w:val="0"/>
        </w:rPr>
        <w:t xml:space="preserve">Conforme disposto no </w:t>
      </w:r>
      <w:r w:rsidDel="00000000" w:rsidR="00000000" w:rsidRPr="00000000">
        <w:rPr>
          <w:b w:val="1"/>
          <w:rtl w:val="0"/>
        </w:rPr>
        <w:t xml:space="preserve">EDITAL</w:t>
      </w:r>
      <w:r w:rsidDel="00000000" w:rsidR="00000000" w:rsidRPr="00000000">
        <w:rPr>
          <w:rtl w:val="0"/>
        </w:rPr>
        <w:t xml:space="preserve"> a </w:t>
      </w:r>
      <w:r w:rsidDel="00000000" w:rsidR="00000000" w:rsidRPr="00000000">
        <w:rPr>
          <w:b w:val="1"/>
          <w:rtl w:val="0"/>
        </w:rPr>
        <w:t xml:space="preserve">INSTITUIÇÃO x</w:t>
      </w:r>
      <w:r w:rsidDel="00000000" w:rsidR="00000000" w:rsidRPr="00000000">
        <w:rPr>
          <w:rtl w:val="0"/>
        </w:rPr>
        <w:t xml:space="preserve"> também deverá apresentar os relatórios financeiros e técnicos.</w:t>
      </w:r>
    </w:p>
    <w:p w:rsidR="00000000" w:rsidDel="00000000" w:rsidP="00000000" w:rsidRDefault="00000000" w:rsidRPr="00000000" w14:paraId="0000006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08"/>
        </w:tabs>
        <w:spacing w:after="0" w:before="266" w:line="240" w:lineRule="auto"/>
        <w:ind w:left="508" w:right="0" w:hanging="38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análise da documentação apresentada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poderá:</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610"/>
        </w:tabs>
        <w:spacing w:after="0" w:before="0" w:line="240" w:lineRule="auto"/>
        <w:ind w:left="403" w:right="262"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Determinar o arquivamento, caso considere que houve o cumprimento integral do objeto ou o cumprimento parcial justificado.</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718"/>
        </w:tabs>
        <w:spacing w:after="0" w:before="0" w:line="240" w:lineRule="auto"/>
        <w:ind w:left="403" w:right="25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Aplicar as sanções previstas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caso de identificação de irregularidades não justificadas ou cujas justificativas não sejam acatadas.</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73"/>
        </w:tabs>
        <w:spacing w:after="0" w:before="0" w:line="240" w:lineRule="auto"/>
        <w:ind w:left="120" w:right="253"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hipótese de determinação de devolução do recurso da premiação,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será notificada para que exerça a opção por alguma das alternativas:</w:t>
      </w:r>
    </w:p>
    <w:p w:rsidR="00000000" w:rsidDel="00000000" w:rsidP="00000000" w:rsidRDefault="00000000" w:rsidRPr="00000000" w14:paraId="0000006F">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580"/>
        </w:tabs>
        <w:spacing w:after="0" w:before="267" w:line="240" w:lineRule="auto"/>
        <w:ind w:left="580" w:right="0" w:hanging="17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Devolução parcial ou integral dos recursos, conforme sanção aplicada.</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640"/>
        </w:tabs>
        <w:spacing w:after="0" w:before="0" w:line="240" w:lineRule="auto"/>
        <w:ind w:left="640" w:right="0" w:hanging="23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Apresentação de plano de ações compensatórias.</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810"/>
        </w:tabs>
        <w:spacing w:after="0" w:before="0" w:line="240" w:lineRule="auto"/>
        <w:ind w:left="403" w:right="26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Devolução parcial dos recursos juntamente com a apresentação de plano de ações compensatórias.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3" w:right="25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medidas previstas neste artigo ocorrem sem prejuízo das multas pecuniárias nas hipóteses cabíveis, das demais sanções administrativas previstas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 a compensação de prejuízos e danos eventualmente causados em decorrência das infrações.</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 w:line="240" w:lineRule="auto"/>
        <w:ind w:left="403" w:right="25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ocorrência de caso fortuito ou força maior impeditiva da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afasta a aplicação de sanções, desde que comprovada.</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403" w:right="25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Nos casos em que estiver caracterizada má-fé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será imediatamente exigida a devolução dos recursos da premiação financeira, vedada a aceitação de plano de ações compensatórias.</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 w:line="240" w:lineRule="auto"/>
        <w:ind w:left="403" w:right="25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Nos casos em que houver exigência de devolução de recursos da premiação financeira,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poderá solicitar o parcelamento do débito, em forma mutuamente acordada com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Os recursos deverão ser corrigidos pelo índice IPC-FIPE desde a data da notificação administrativa que determinou sua devolução até a data do efetivo pagamento.</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 w:line="240" w:lineRule="auto"/>
        <w:ind w:left="403" w:right="254" w:firstLine="0"/>
        <w:jc w:val="both"/>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§5º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 prazo de execução do plano de ações compensatórias será o menor possível, conforme o caso concreto.</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pStyle w:val="Heading1"/>
        <w:numPr>
          <w:ilvl w:val="0"/>
          <w:numId w:val="2"/>
        </w:numPr>
        <w:tabs>
          <w:tab w:val="left" w:leader="none" w:pos="339"/>
        </w:tabs>
        <w:ind w:left="339" w:hanging="219"/>
        <w:rPr/>
      </w:pPr>
      <w:r w:rsidDel="00000000" w:rsidR="00000000" w:rsidRPr="00000000">
        <w:rPr>
          <w:rtl w:val="0"/>
        </w:rPr>
        <w:t xml:space="preserve">CLÁUSULA SÉTIMA – DA TITULARIDADE DOS BENS E DIREITOS </w:t>
      </w:r>
    </w:p>
    <w:p w:rsidR="00000000" w:rsidDel="00000000" w:rsidP="00000000" w:rsidRDefault="00000000" w:rsidRPr="00000000" w14:paraId="0000007D">
      <w:pPr>
        <w:numPr>
          <w:ilvl w:val="0"/>
          <w:numId w:val="2"/>
        </w:numPr>
        <w:tabs>
          <w:tab w:val="left" w:leader="none" w:pos="339"/>
        </w:tabs>
        <w:ind w:left="321" w:hanging="221"/>
      </w:pP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42"/>
        </w:tabs>
        <w:spacing w:after="0" w:before="0" w:line="240" w:lineRule="auto"/>
        <w:ind w:left="542" w:right="0" w:hanging="422"/>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bens permanentes adquiridos, produzidos ou transformados em decorrência da execução do</w:t>
      </w:r>
    </w:p>
    <w:p w:rsidR="00000000" w:rsidDel="00000000" w:rsidP="00000000" w:rsidRDefault="00000000" w:rsidRPr="00000000" w14:paraId="0000007F">
      <w:pPr>
        <w:spacing w:before="1" w:lineRule="auto"/>
        <w:ind w:left="120" w:firstLine="0"/>
        <w:rPr/>
      </w:pPr>
      <w:r w:rsidDel="00000000" w:rsidR="00000000" w:rsidRPr="00000000">
        <w:rPr>
          <w:b w:val="1"/>
          <w:rtl w:val="0"/>
        </w:rPr>
        <w:t xml:space="preserve">PROJETO </w:t>
      </w:r>
      <w:r w:rsidDel="00000000" w:rsidR="00000000" w:rsidRPr="00000000">
        <w:rPr>
          <w:rtl w:val="0"/>
        </w:rPr>
        <w:t xml:space="preserve">serão de titularidade da </w:t>
      </w:r>
      <w:r w:rsidDel="00000000" w:rsidR="00000000" w:rsidRPr="00000000">
        <w:rPr>
          <w:b w:val="1"/>
          <w:rtl w:val="0"/>
        </w:rPr>
        <w:t xml:space="preserve">INSTITUIÇÃO X</w:t>
      </w:r>
      <w:r w:rsidDel="00000000" w:rsidR="00000000" w:rsidRPr="00000000">
        <w:rPr>
          <w:rtl w:val="0"/>
        </w:rPr>
        <w:t xml:space="preserve">.</w:t>
      </w:r>
    </w:p>
    <w:p w:rsidR="00000000" w:rsidDel="00000000" w:rsidP="00000000" w:rsidRDefault="00000000" w:rsidRPr="00000000" w14:paraId="0000008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511"/>
        </w:tabs>
        <w:spacing w:after="0" w:before="266" w:line="240" w:lineRule="auto"/>
        <w:ind w:left="120" w:right="253"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direitos de qualquer natureza incidentes sobre 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 aspectos deste, incluindo produtos resultantes, serão de titularidade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forma acordada entre esta e terceiros, não sendo cedidos à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qualquer participação nestes direitos.</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ind w:left="403" w:firstLine="0"/>
        <w:rPr>
          <w:b w:val="1"/>
        </w:rPr>
      </w:pPr>
      <w:r w:rsidDel="00000000" w:rsidR="00000000" w:rsidRPr="00000000">
        <w:rPr>
          <w:b w:val="1"/>
          <w:rtl w:val="0"/>
        </w:rPr>
        <w:t xml:space="preserve">Parágrafo único. </w:t>
      </w:r>
      <w:r w:rsidDel="00000000" w:rsidR="00000000" w:rsidRPr="00000000">
        <w:rPr>
          <w:rtl w:val="0"/>
        </w:rPr>
        <w:t xml:space="preserve">Ficam resguardados os direitos de utilização da </w:t>
      </w:r>
      <w:r w:rsidDel="00000000" w:rsidR="00000000" w:rsidRPr="00000000">
        <w:rPr>
          <w:b w:val="1"/>
          <w:rtl w:val="0"/>
        </w:rPr>
        <w:t xml:space="preserve">SPCINE </w:t>
      </w:r>
      <w:r w:rsidDel="00000000" w:rsidR="00000000" w:rsidRPr="00000000">
        <w:rPr>
          <w:rtl w:val="0"/>
        </w:rPr>
        <w:t xml:space="preserve">sobre aspectos do </w:t>
      </w:r>
      <w:r w:rsidDel="00000000" w:rsidR="00000000" w:rsidRPr="00000000">
        <w:rPr>
          <w:b w:val="1"/>
          <w:rtl w:val="0"/>
        </w:rPr>
        <w:t xml:space="preserve">PROJETO</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forma e condições previstas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pStyle w:val="Heading1"/>
        <w:numPr>
          <w:ilvl w:val="0"/>
          <w:numId w:val="1"/>
        </w:numPr>
        <w:tabs>
          <w:tab w:val="left" w:leader="none" w:pos="339"/>
        </w:tabs>
        <w:ind w:left="339" w:hanging="219"/>
        <w:jc w:val="both"/>
        <w:rPr/>
      </w:pPr>
      <w:r w:rsidDel="00000000" w:rsidR="00000000" w:rsidRPr="00000000">
        <w:rPr>
          <w:rtl w:val="0"/>
        </w:rPr>
        <w:t xml:space="preserve">CLÁUSULA NONA – DA VIGÊNCIA</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522"/>
        </w:tabs>
        <w:spacing w:after="0" w:before="0" w:line="276" w:lineRule="auto"/>
        <w:ind w:left="120" w:right="106"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entra em vigor a partir de sua assinatura e continuará em vigor pelo prazo previsto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para entrega final, sem prejuízo das obrigações ora previstas que, por sua natureza ou conforme expressamente estabelecido, devam sobreviver ao término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573"/>
        </w:tabs>
        <w:spacing w:after="0" w:before="1" w:line="273" w:lineRule="auto"/>
        <w:ind w:left="120" w:right="109"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poderá ser antecipadamente rescindido nas hipóteses especificamente previstas neste instrumento e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pStyle w:val="Heading1"/>
        <w:numPr>
          <w:ilvl w:val="0"/>
          <w:numId w:val="1"/>
        </w:numPr>
        <w:tabs>
          <w:tab w:val="left" w:leader="none" w:pos="432"/>
        </w:tabs>
        <w:ind w:left="432" w:hanging="331"/>
        <w:jc w:val="both"/>
        <w:rPr/>
      </w:pPr>
      <w:r w:rsidDel="00000000" w:rsidR="00000000" w:rsidRPr="00000000">
        <w:rPr>
          <w:rtl w:val="0"/>
        </w:rPr>
        <w:t xml:space="preserve">CLÁUSULA DEZ – RESPONSABILIDADES DA INSTITUIÇÃO X RELATIVAS AO PROJETO</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42"/>
        </w:tabs>
        <w:spacing w:after="0" w:before="0" w:line="276" w:lineRule="auto"/>
        <w:ind w:left="120" w:right="102"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será, para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principal responsável pelo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pelas obrigações de qualquer natureza perante terceiros relacionadas à sua execução, inclusive as indicadas neste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neste sentido, exime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qualquer responsabilidade.</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42"/>
        </w:tabs>
        <w:spacing w:after="0" w:before="0" w:line="276" w:lineRule="auto"/>
        <w:ind w:left="120" w:right="107"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é a única e exclusiva responsável pela regulação e obtenção das autorizações de uso, termos, cessões e/ou licenças de quaisquer direitos autorais, conexos e de imagem relacionadas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garantindo que possui o direito de celebrar 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que a respectiva celebração não viola direitos de terceiros e que obteve ou obterá:</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604"/>
        </w:tabs>
        <w:spacing w:after="0" w:before="1" w:line="276" w:lineRule="auto"/>
        <w:ind w:left="403" w:right="11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Todos os termos, licenças, autorizações e cessões dos que participaram, de qualquer forma, da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637"/>
        </w:tabs>
        <w:spacing w:after="0" w:before="0" w:line="240" w:lineRule="auto"/>
        <w:ind w:left="637" w:right="0" w:hanging="234"/>
        <w:jc w:val="both"/>
        <w:rPr/>
        <w:sectPr>
          <w:type w:val="nextPage"/>
          <w:pgSz w:h="15840" w:w="12240" w:orient="portrait"/>
          <w:pgMar w:bottom="920" w:top="2920" w:left="1320" w:right="1180" w:header="547" w:footer="739"/>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Todas as licenças para sincronização de obras musicais protegidas pelo direito autoral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731"/>
        </w:tabs>
        <w:spacing w:after="0" w:before="254" w:line="276" w:lineRule="auto"/>
        <w:ind w:left="403" w:right="113"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Todas as licenças de todos e quaisquer direitos autorais patrimoniais e conexos relacionados à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731"/>
        </w:tabs>
        <w:spacing w:after="0" w:before="254" w:line="276" w:lineRule="auto"/>
        <w:ind w:left="403" w:right="113" w:firstLine="0"/>
        <w:jc w:val="both"/>
        <w:rPr>
          <w:u w:val="none"/>
        </w:rPr>
      </w:pPr>
      <w:r w:rsidDel="00000000" w:rsidR="00000000" w:rsidRPr="00000000">
        <w:rPr>
          <w:rtl w:val="0"/>
        </w:rPr>
        <w:t xml:space="preserve">Todas as autorizações pertinentes referentes à viabilização de participação dos </w:t>
      </w:r>
      <w:r w:rsidDel="00000000" w:rsidR="00000000" w:rsidRPr="00000000">
        <w:rPr>
          <w:b w:val="1"/>
          <w:rtl w:val="0"/>
        </w:rPr>
        <w:t xml:space="preserve">BENEFICIÁRIOS</w:t>
      </w:r>
      <w:r w:rsidDel="00000000" w:rsidR="00000000" w:rsidRPr="00000000">
        <w:rPr>
          <w:rtl w:val="0"/>
        </w:rPr>
        <w:t xml:space="preserve"> nas ações previstas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54"/>
        </w:tabs>
        <w:spacing w:after="0" w:before="0" w:line="276" w:lineRule="auto"/>
        <w:ind w:left="120" w:right="112"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declara que, quando aplicável, contratou profissionais nos termos da legislação trabalhista, eximindo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quaisquer reivindicações trabalhistas, previdenciárias e de acidentes do trabalho relativas à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quaisquer territórios.</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25"/>
        </w:tabs>
        <w:spacing w:after="0" w:before="0" w:line="276" w:lineRule="auto"/>
        <w:ind w:left="120"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declara que providenciou e arcou ou providenciará e arcará, em seu próprio nome, com todas as despesas e custos de equipamentos, materiais, seguros, serviços técnicos e artísticos, correspondentes encargos fiscais, trabalhistas, previdenciários, autorais e quaisquer outros relacionados à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69"/>
        </w:tabs>
        <w:spacing w:after="0" w:before="0" w:line="276" w:lineRule="auto"/>
        <w:ind w:left="120" w:right="10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exime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qualquer tipo de responsabilidade e deverá reembolsar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caso esta venha a ser cobrada ou condenada ao pagamento de quaisquer verbas relacionadas às responsabilidades indicadas neste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60"/>
        </w:tabs>
        <w:spacing w:after="0" w:before="0" w:line="276" w:lineRule="auto"/>
        <w:ind w:left="120" w:right="10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hipótese de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 demandada judicial ou extrajudicialmente por eventual violação a direitos de terceiros decorrente da publicação, distribuição, comercialização ou exploração econômica ou não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obriga a assumir a defesa dos interesses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a requerer a sua imediata exclusão do polo passivo da lide, obrigando-se a lhe indenizar, preferencialmente por meio extrajudicial, em caso de quaisquer prejuízos destas naturezas imputados à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Neste caso,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deverá notificar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por escrito, no prazo de 48 (quarenta e oito) horas, para que a esta tome todas as providências necessárias, arcando com os custos, bem como contratando profissionais de sua confiança.</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pStyle w:val="Heading1"/>
        <w:numPr>
          <w:ilvl w:val="0"/>
          <w:numId w:val="1"/>
        </w:numPr>
        <w:tabs>
          <w:tab w:val="left" w:leader="none" w:pos="432"/>
        </w:tabs>
        <w:ind w:left="432" w:hanging="331"/>
        <w:jc w:val="both"/>
        <w:rPr/>
      </w:pPr>
      <w:r w:rsidDel="00000000" w:rsidR="00000000" w:rsidRPr="00000000">
        <w:rPr>
          <w:rtl w:val="0"/>
        </w:rPr>
        <w:t xml:space="preserve">CLÁUSULA ONZE – INADIMPLEMENTO E RESCISÃO</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69"/>
        </w:tabs>
        <w:spacing w:after="0" w:before="1" w:line="276" w:lineRule="auto"/>
        <w:ind w:left="120" w:right="252"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inadimplemento, inexecução ou infração total ou parcial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 da legislação aplicável à espécie sujeitará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às sanções administrativas estabelecidas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 prejuízo de eventual indenização por perdas e danos apurados judicial ou administrativamente e às sanções civis ou criminais determinadas na legislação.</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40"/>
        </w:tabs>
        <w:spacing w:after="0" w:before="0" w:line="276" w:lineRule="auto"/>
        <w:ind w:left="120" w:right="254" w:firstLine="0"/>
        <w:jc w:val="both"/>
        <w:rPr/>
        <w:sectPr>
          <w:type w:val="nextPage"/>
          <w:pgSz w:h="15840" w:w="12240" w:orient="portrait"/>
          <w:pgMar w:bottom="920" w:top="2920" w:left="1320" w:right="1180" w:header="547" w:footer="739"/>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Todos os valores decorrentes de obrigações previstas no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não satisfeitas nos respectivos vencimentos, poderão ser objeto de cobrança e/ou inscrição do CADIN Municipal e cobrados via execução acrescidos, em qualquer hipótese, dos respectivos encargos e multas incidentes, obedecidas as formalidades legais.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21"/>
        </w:tabs>
        <w:spacing w:after="0" w:before="1" w:line="240" w:lineRule="auto"/>
        <w:ind w:left="621" w:right="0" w:hanging="50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poderá ser:</w:t>
      </w:r>
    </w:p>
    <w:p w:rsidR="00000000" w:rsidDel="00000000" w:rsidP="00000000" w:rsidRDefault="00000000" w:rsidRPr="00000000" w14:paraId="000000A7">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580"/>
        </w:tabs>
        <w:spacing w:after="0" w:before="266" w:line="240" w:lineRule="auto"/>
        <w:ind w:left="580" w:right="0" w:hanging="17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Extinto por decurso de prazo de vigência, se plenamente satisfeito seu objeto.</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637"/>
        </w:tabs>
        <w:spacing w:after="0" w:before="1" w:line="240" w:lineRule="auto"/>
        <w:ind w:left="637" w:right="0" w:hanging="23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Extinto de comum acordo antes do prazo avençado, mediante Termo de Distrato.</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731"/>
        </w:tabs>
        <w:spacing w:after="0" w:before="0" w:line="240" w:lineRule="auto"/>
        <w:ind w:left="403" w:right="257"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Rescindido por decisão unilateral de qualquer das partes, independentemente de autorização judicial, mediante prévia notificação por escrito à outra parte, nas seguintes hipóteses:</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774"/>
        </w:tabs>
        <w:spacing w:after="0" w:before="0" w:line="240" w:lineRule="auto"/>
        <w:ind w:left="774" w:right="0" w:hanging="22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Descumprimento injustificado de cláusula deste instrumento.</w:t>
      </w:r>
    </w:p>
    <w:p w:rsidR="00000000" w:rsidDel="00000000" w:rsidP="00000000" w:rsidRDefault="00000000" w:rsidRPr="00000000" w14:paraId="000000AE">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877"/>
        </w:tabs>
        <w:spacing w:after="0" w:before="267" w:line="240" w:lineRule="auto"/>
        <w:ind w:left="547" w:right="259"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Irregularidade ou inexecução injustificada, ainda que parcial, do objeto, resultados ou contrapartidas pactuadas.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759"/>
        </w:tabs>
        <w:spacing w:after="0" w:before="0" w:line="240" w:lineRule="auto"/>
        <w:ind w:left="759" w:right="0" w:hanging="212.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Violação da legislação aplicável.</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784"/>
        </w:tabs>
        <w:spacing w:after="0" w:before="0" w:line="240" w:lineRule="auto"/>
        <w:ind w:left="784" w:right="0" w:hanging="237.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Cometimento de falhas reiteradas na execução.</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798"/>
        </w:tabs>
        <w:spacing w:after="0" w:before="0" w:line="240" w:lineRule="auto"/>
        <w:ind w:left="547" w:right="25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Constatação de falsidade ou fraude nas informações ou documentos apresentados, a qualquer momento.</w:t>
      </w:r>
    </w:p>
    <w:p w:rsidR="00000000" w:rsidDel="00000000" w:rsidP="00000000" w:rsidRDefault="00000000" w:rsidRPr="00000000" w14:paraId="000000B5">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778"/>
        </w:tabs>
        <w:spacing w:after="0" w:before="267" w:line="240" w:lineRule="auto"/>
        <w:ind w:left="547" w:right="255"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Não atendimento às recomendações ou determinações decorrentes do acompanhamento da execução promovido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769"/>
        </w:tabs>
        <w:spacing w:after="0" w:before="0" w:line="240" w:lineRule="auto"/>
        <w:ind w:left="769" w:right="0" w:hanging="222.0000000000000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Outras hipóteses expressamente previstas na legislação aplicável.</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730"/>
        </w:tabs>
        <w:spacing w:after="0" w:before="0" w:line="240" w:lineRule="auto"/>
        <w:ind w:left="120" w:right="26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casos de rescisão unilateral serão formalmente motivados nos autos do processo administrativo, assegurado o contraditório e a ampla defesa.</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54"/>
        </w:tabs>
        <w:spacing w:after="0" w:before="0" w:line="240" w:lineRule="auto"/>
        <w:ind w:left="120" w:right="25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Outras situações relativas à extinção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não previstas na legislação aplicável ou neste instrumento poderão ser negociadas entre as partes ou, se for o caso, no Termo de Distrato.</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pStyle w:val="Heading1"/>
        <w:numPr>
          <w:ilvl w:val="0"/>
          <w:numId w:val="1"/>
        </w:numPr>
        <w:tabs>
          <w:tab w:val="left" w:leader="none" w:pos="432"/>
        </w:tabs>
        <w:ind w:left="432" w:hanging="331"/>
        <w:rPr/>
      </w:pPr>
      <w:r w:rsidDel="00000000" w:rsidR="00000000" w:rsidRPr="00000000">
        <w:rPr>
          <w:rtl w:val="0"/>
        </w:rPr>
        <w:t xml:space="preserve">CLÁUSULA DOZE – DISPOSIÇÕES GERAIS</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33"/>
        </w:tabs>
        <w:spacing w:after="0" w:before="1" w:line="276" w:lineRule="auto"/>
        <w:ind w:left="120" w:right="100" w:firstLine="0"/>
        <w:jc w:val="both"/>
        <w:rPr/>
        <w:sectPr>
          <w:type w:val="nextPage"/>
          <w:pgSz w:h="15840" w:w="12240" w:orient="portrait"/>
          <w:pgMar w:bottom="920" w:top="2920" w:left="1320" w:right="1180" w:header="547" w:footer="739"/>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partes deverão observar todas as leis e regulamentos válidos ao cumprir as suas obrigações que constam do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farão com que todos os seus empregados, colaboradores, agentes e quaisquer outras pessoas com quem contratem o cumpram, sendo certo que o respectivo descumprimento por quaisquer tais indivíduos não eximirá as partes do cumprimento de suas obrigações.</w:t>
      </w:r>
    </w:p>
    <w:p w:rsidR="00000000" w:rsidDel="00000000" w:rsidP="00000000" w:rsidRDefault="00000000" w:rsidRPr="00000000" w14:paraId="000000C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81"/>
        </w:tabs>
        <w:spacing w:after="0" w:before="254" w:line="276" w:lineRule="auto"/>
        <w:ind w:left="120"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não estabelece entre as partes nenhuma forma de dependência, sociedade, associação, parceria ou responsabilidade solidária ou conjunta, como também não há qualquer grau de subordinação hierárquica ou de dependência econômica e, exceto se de outra forma expressamente contido no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nenhuma parte terá, tampouco declarará para terceiros que tem quaisquer poderes ou autoridade para agir em nome da outra.</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spacing w:before="1" w:line="276" w:lineRule="auto"/>
        <w:ind w:left="403" w:firstLine="0"/>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67"/>
        </w:tabs>
        <w:spacing w:after="0" w:before="0" w:line="276" w:lineRule="auto"/>
        <w:ind w:left="120" w:right="105"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Nenhuma das partes poderá ceder ou transferir os direitos e obrigações relativos ao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sem a anuência prévia, expressa e por escrito da outra parte, excetuando-se a cessão ou transferência de direitos para empresas de um mesmo grupo econômico.</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28"/>
        </w:tabs>
        <w:spacing w:after="0" w:before="0" w:line="273" w:lineRule="auto"/>
        <w:ind w:left="120" w:right="10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constitui o pleno entendimento entre as partes e toda e qualquer alteração deverá ser objeto de aditamento.</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89"/>
        </w:tabs>
        <w:spacing w:after="0" w:before="0" w:line="276" w:lineRule="auto"/>
        <w:ind w:left="120" w:right="10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invalidade ou inexequibilidade de qualquer dispositivo contido neste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não terá qualquer implicação quanto à validade de qualquer outro dispositivo nele contido e, se qualquer dispositivo for considerado inválido ou ilícito de qualquer forma, 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permanecerá em vigor e deverá ser interpretado como se os dispositivos inválidos ou ilícitos não existissem, aplicando-se 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a legislação para suprir tais dispositivos.</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33"/>
        </w:tabs>
        <w:spacing w:after="0" w:before="0" w:line="276" w:lineRule="auto"/>
        <w:ind w:left="120" w:right="102"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falha ou tolerância de qualquer uma das partes em requerer à outra o cumprimento de qualquer obrigação relativa a 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não será considerada como uma renúncia a tal direito, devendo ser entendida como mera liberalidade, não produzindo o efeito de novação, modificação, renúncia ou perda do direito de vir a exigir o cumprimento da respectiva obrigação a qualquer tempo.</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39"/>
        </w:tabs>
        <w:spacing w:after="0" w:before="1" w:line="276" w:lineRule="auto"/>
        <w:ind w:left="120" w:right="101"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títulos e cabeçalhos contidos neste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servem apenas para fins de conveniência e sob nenhuma circunstância serão utilizados para definir, limitar ou descrever o alcance das disposições aqui contidas.</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94"/>
        </w:tabs>
        <w:spacing w:after="0" w:before="1" w:line="276" w:lineRule="auto"/>
        <w:ind w:left="120" w:right="104" w:firstLine="0"/>
        <w:jc w:val="both"/>
        <w:rPr/>
        <w:sectPr>
          <w:type w:val="nextPage"/>
          <w:pgSz w:h="15840" w:w="12240" w:orient="portrait"/>
          <w:pgMar w:bottom="920" w:top="2920" w:left="1320" w:right="1180" w:header="547" w:footer="739"/>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Caso seja detectada alguma falsidade nas informações e/ou documentos apresentados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nos termos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curso da contratação e na vigência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causará sua imediata rescisão, sem prejuízo da aplicação das sanções previstas em lei,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neste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33"/>
        </w:tabs>
        <w:spacing w:after="0" w:before="254" w:line="276" w:lineRule="auto"/>
        <w:ind w:left="120" w:right="107"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Eventuais dispositivos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sejam incongruentes ou não aplicáveis de acordo com a dinâmica e natureza de execução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 do próprio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não ocasionará a invalidação ou afastamento do instrumento, aplicando-se 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a legislação para suprir tais dispositivos.</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748"/>
        </w:tabs>
        <w:spacing w:after="0" w:before="0" w:line="276" w:lineRule="auto"/>
        <w:ind w:left="120" w:right="107"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tenham optado por alguma categoria de reserva de política afirmativa para participação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automaticamente passa a integrar a Rede Afirmativa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integrando cadastro permanente de pessoas naturais e jurídicas que se enquadram em categorias de ações afirmativas. Caso não tenha interesse em fazer parte da Rede Afirmativa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 requisitar seu descredenciamento através do email</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hyperlink r:id="rId15">
        <w:r w:rsidDel="00000000" w:rsidR="00000000" w:rsidRPr="00000000">
          <w:rPr>
            <w:rFonts w:ascii="Calibri" w:cs="Calibri" w:eastAsia="Calibri" w:hAnsi="Calibri"/>
            <w:b w:val="0"/>
            <w:i w:val="0"/>
            <w:smallCaps w:val="0"/>
            <w:strike w:val="0"/>
            <w:color w:val="0000ff"/>
            <w:sz w:val="22"/>
            <w:szCs w:val="22"/>
            <w:u w:val="single"/>
            <w:vertAlign w:val="baseline"/>
            <w:rtl w:val="0"/>
          </w:rPr>
          <w:t xml:space="preserve">formacao@spcine.com.br</w:t>
        </w:r>
      </w:hyperlink>
      <w:hyperlink r:id="rId16">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hyperlink>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733"/>
        </w:tabs>
        <w:spacing w:after="0" w:before="0" w:line="276" w:lineRule="auto"/>
        <w:ind w:left="120" w:right="105"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Para a execução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 de outra forma a ele não relacionada, devendo garantir, ainda, que seus prepostos e colaboradores ajam da mesma forma (Decreto Municipal nº 56.633/2015).</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pStyle w:val="Heading1"/>
        <w:numPr>
          <w:ilvl w:val="0"/>
          <w:numId w:val="1"/>
        </w:numPr>
        <w:tabs>
          <w:tab w:val="left" w:leader="none" w:pos="432"/>
        </w:tabs>
        <w:ind w:left="432" w:hanging="331"/>
        <w:jc w:val="both"/>
        <w:rPr/>
      </w:pPr>
      <w:r w:rsidDel="00000000" w:rsidR="00000000" w:rsidRPr="00000000">
        <w:rPr>
          <w:rtl w:val="0"/>
        </w:rPr>
        <w:t xml:space="preserve">CLÁUSULA TREZE – FORO</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635"/>
        </w:tabs>
        <w:spacing w:after="0" w:before="0" w:line="276" w:lineRule="auto"/>
        <w:ind w:left="120" w:right="104"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Fica eleito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foro da cidade de São Paulo/SP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 expressa renúncia a qualquer outro, por mais privilegiado que seja, para dirimir quaisquer questões ou pendências oriundas do presente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 w:right="25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por estarem assim justas e </w:t>
      </w:r>
      <w:r w:rsidDel="00000000" w:rsidR="00000000" w:rsidRPr="00000000">
        <w:rPr>
          <w:rtl w:val="0"/>
        </w:rPr>
        <w:t xml:space="preserve">acordadas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PARTES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obrigam-se ao fiel cumprimento de todas as cláusulas e condições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pelo que o assinam em duas vias de igual teor e forma.</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747"/>
          <w:tab w:val="left" w:leader="none" w:pos="3610"/>
        </w:tabs>
        <w:spacing w:after="0" w:before="1" w:line="240"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São Paulo,</w:t>
        <w:tab/>
        <w:t xml:space="preserve">de</w:t>
        <w:tab/>
        <w:t xml:space="preserve">de 20</w:t>
      </w:r>
      <w:r w:rsidDel="00000000" w:rsidR="00000000" w:rsidRPr="00000000">
        <w:rPr>
          <w:u w:val="single"/>
          <w:rtl w:val="0"/>
        </w:rPr>
        <w:t xml:space="preserve">25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622300</wp:posOffset>
                </wp:positionH>
                <wp:positionV relativeFrom="paragraph">
                  <wp:posOffset>0</wp:posOffset>
                </wp:positionV>
                <wp:extent cx="2192655" cy="180340"/>
                <wp:effectExtent b="0" l="0" r="0" t="0"/>
                <wp:wrapNone/>
                <wp:docPr id="23" name=""/>
                <a:graphic>
                  <a:graphicData uri="http://schemas.microsoft.com/office/word/2010/wordprocessingShape">
                    <wps:wsp>
                      <wps:cNvSpPr/>
                      <wps:cNvPr id="10" name="Shape 10"/>
                      <wps:spPr>
                        <a:xfrm>
                          <a:off x="4254435" y="3694593"/>
                          <a:ext cx="2183130" cy="170815"/>
                        </a:xfrm>
                        <a:custGeom>
                          <a:rect b="b" l="l" r="r" t="t"/>
                          <a:pathLst>
                            <a:path extrusionOk="0" h="170815" w="2183130">
                              <a:moveTo>
                                <a:pt x="2182622" y="0"/>
                              </a:moveTo>
                              <a:lnTo>
                                <a:pt x="0" y="0"/>
                              </a:lnTo>
                              <a:lnTo>
                                <a:pt x="0" y="170687"/>
                              </a:lnTo>
                              <a:lnTo>
                                <a:pt x="2182622" y="170687"/>
                              </a:lnTo>
                              <a:lnTo>
                                <a:pt x="2182622" y="0"/>
                              </a:lnTo>
                              <a:close/>
                            </a:path>
                          </a:pathLst>
                        </a:custGeom>
                        <a:solidFill>
                          <a:srgbClr val="C0C0C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622300</wp:posOffset>
                </wp:positionH>
                <wp:positionV relativeFrom="paragraph">
                  <wp:posOffset>0</wp:posOffset>
                </wp:positionV>
                <wp:extent cx="2192655" cy="180340"/>
                <wp:effectExtent b="0" l="0" r="0" t="0"/>
                <wp:wrapNone/>
                <wp:docPr id="23"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2192655" cy="180340"/>
                        </a:xfrm>
                        <a:prstGeom prst="rect"/>
                        <a:ln/>
                      </pic:spPr>
                    </pic:pic>
                  </a:graphicData>
                </a:graphic>
              </wp:anchor>
            </w:drawing>
          </mc:Fallback>
        </mc:AlternateConten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pStyle w:val="Heading1"/>
        <w:ind w:left="120" w:firstLine="0"/>
        <w:rPr/>
      </w:pPr>
      <w:r w:rsidDel="00000000" w:rsidR="00000000" w:rsidRPr="00000000">
        <w:rPr>
          <w:rtl w:val="0"/>
        </w:rPr>
        <w:t xml:space="preserve">EMPRESA DE CINEMA E AUDIOVISUAL DE SÃO PAULO S.A. - SPCINE</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40"/>
          <w:tab w:val="left" w:leader="none" w:pos="1477"/>
          <w:tab w:val="left" w:leader="none" w:pos="5485"/>
        </w:tabs>
        <w:spacing w:after="0" w:before="1" w:line="273" w:lineRule="auto"/>
        <w:ind w:left="120" w:right="425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w:t>
        <w:tab/>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tab/>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482600</wp:posOffset>
                </wp:positionH>
                <wp:positionV relativeFrom="paragraph">
                  <wp:posOffset>190500</wp:posOffset>
                </wp:positionV>
                <wp:extent cx="427355" cy="180340"/>
                <wp:effectExtent b="0" l="0" r="0" t="0"/>
                <wp:wrapNone/>
                <wp:docPr id="25" name=""/>
                <a:graphic>
                  <a:graphicData uri="http://schemas.microsoft.com/office/word/2010/wordprocessingShape">
                    <wps:wsp>
                      <wps:cNvSpPr/>
                      <wps:cNvPr id="12" name="Shape 12"/>
                      <wps:spPr>
                        <a:xfrm>
                          <a:off x="5137085" y="3694593"/>
                          <a:ext cx="417830" cy="170815"/>
                        </a:xfrm>
                        <a:custGeom>
                          <a:rect b="b" l="l" r="r" t="t"/>
                          <a:pathLst>
                            <a:path extrusionOk="0" h="170815" w="417830">
                              <a:moveTo>
                                <a:pt x="417575" y="0"/>
                              </a:moveTo>
                              <a:lnTo>
                                <a:pt x="0" y="0"/>
                              </a:lnTo>
                              <a:lnTo>
                                <a:pt x="0" y="170687"/>
                              </a:lnTo>
                              <a:lnTo>
                                <a:pt x="417575" y="170687"/>
                              </a:lnTo>
                              <a:lnTo>
                                <a:pt x="417575" y="0"/>
                              </a:lnTo>
                              <a:close/>
                            </a:path>
                          </a:pathLst>
                        </a:custGeom>
                        <a:solidFill>
                          <a:srgbClr val="C0C0C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482600</wp:posOffset>
                </wp:positionH>
                <wp:positionV relativeFrom="paragraph">
                  <wp:posOffset>190500</wp:posOffset>
                </wp:positionV>
                <wp:extent cx="427355" cy="180340"/>
                <wp:effectExtent b="0" l="0" r="0" t="0"/>
                <wp:wrapNone/>
                <wp:docPr id="25"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427355" cy="180340"/>
                        </a:xfrm>
                        <a:prstGeom prst="rect"/>
                        <a:ln/>
                      </pic:spPr>
                    </pic:pic>
                  </a:graphicData>
                </a:graphic>
              </wp:anchor>
            </w:drawing>
          </mc:Fallback>
        </mc:AlternateConten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sectPr>
          <w:type w:val="nextPage"/>
          <w:pgSz w:h="15840" w:w="12240" w:orient="portrait"/>
          <w:pgMar w:bottom="920" w:top="2920" w:left="1320" w:right="1180" w:header="547" w:footer="739"/>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Cargo: Diretora Presidente</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40"/>
          <w:tab w:val="left" w:leader="none" w:pos="1366"/>
          <w:tab w:val="left" w:leader="none" w:pos="5485"/>
        </w:tabs>
        <w:spacing w:after="0" w:before="1" w:line="273" w:lineRule="auto"/>
        <w:ind w:left="120" w:right="425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w:t>
        <w:tab/>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tab/>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482600</wp:posOffset>
                </wp:positionH>
                <wp:positionV relativeFrom="paragraph">
                  <wp:posOffset>190500</wp:posOffset>
                </wp:positionV>
                <wp:extent cx="357505" cy="180340"/>
                <wp:effectExtent b="0" l="0" r="0" t="0"/>
                <wp:wrapNone/>
                <wp:docPr id="20" name=""/>
                <a:graphic>
                  <a:graphicData uri="http://schemas.microsoft.com/office/word/2010/wordprocessingShape">
                    <wps:wsp>
                      <wps:cNvSpPr/>
                      <wps:cNvPr id="4" name="Shape 4"/>
                      <wps:spPr>
                        <a:xfrm>
                          <a:off x="5172010" y="3694593"/>
                          <a:ext cx="347980" cy="170815"/>
                        </a:xfrm>
                        <a:custGeom>
                          <a:rect b="b" l="l" r="r" t="t"/>
                          <a:pathLst>
                            <a:path extrusionOk="0" h="170815" w="347980">
                              <a:moveTo>
                                <a:pt x="347471" y="0"/>
                              </a:moveTo>
                              <a:lnTo>
                                <a:pt x="0" y="0"/>
                              </a:lnTo>
                              <a:lnTo>
                                <a:pt x="0" y="170688"/>
                              </a:lnTo>
                              <a:lnTo>
                                <a:pt x="347471" y="170688"/>
                              </a:lnTo>
                              <a:lnTo>
                                <a:pt x="347471" y="0"/>
                              </a:lnTo>
                              <a:close/>
                            </a:path>
                          </a:pathLst>
                        </a:custGeom>
                        <a:solidFill>
                          <a:srgbClr val="C0C0C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482600</wp:posOffset>
                </wp:positionH>
                <wp:positionV relativeFrom="paragraph">
                  <wp:posOffset>190500</wp:posOffset>
                </wp:positionV>
                <wp:extent cx="357505" cy="180340"/>
                <wp:effectExtent b="0" l="0" r="0" t="0"/>
                <wp:wrapNone/>
                <wp:docPr id="20"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357505" cy="180340"/>
                        </a:xfrm>
                        <a:prstGeom prst="rect"/>
                        <a:ln/>
                      </pic:spPr>
                    </pic:pic>
                  </a:graphicData>
                </a:graphic>
              </wp:anchor>
            </w:drawing>
          </mc:Fallback>
        </mc:AlternateConten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Cargo: Diretora Executiva</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76200</wp:posOffset>
                </wp:positionH>
                <wp:positionV relativeFrom="paragraph">
                  <wp:posOffset>215900</wp:posOffset>
                </wp:positionV>
                <wp:extent cx="906144" cy="171450"/>
                <wp:effectExtent b="0" l="0" r="0" t="0"/>
                <wp:wrapTopAndBottom distB="0" distT="0"/>
                <wp:docPr id="26" name=""/>
                <a:graphic>
                  <a:graphicData uri="http://schemas.microsoft.com/office/word/2010/wordprocessingGroup">
                    <wpg:wgp>
                      <wpg:cNvGrpSpPr/>
                      <wpg:grpSpPr>
                        <a:xfrm>
                          <a:off x="4892925" y="3694275"/>
                          <a:ext cx="906144" cy="171450"/>
                          <a:chOff x="4892925" y="3694275"/>
                          <a:chExt cx="906150" cy="171450"/>
                        </a:xfrm>
                      </wpg:grpSpPr>
                      <wpg:grpSp>
                        <wpg:cNvGrpSpPr/>
                        <wpg:grpSpPr>
                          <a:xfrm>
                            <a:off x="4892928" y="3694275"/>
                            <a:ext cx="906144" cy="171450"/>
                            <a:chOff x="0" y="0"/>
                            <a:chExt cx="906144" cy="171450"/>
                          </a:xfrm>
                        </wpg:grpSpPr>
                        <wps:wsp>
                          <wps:cNvSpPr/>
                          <wps:cNvPr id="6" name="Shape 6"/>
                          <wps:spPr>
                            <a:xfrm>
                              <a:off x="0" y="0"/>
                              <a:ext cx="906125" cy="171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0" y="0"/>
                              <a:ext cx="905510" cy="171450"/>
                            </a:xfrm>
                            <a:custGeom>
                              <a:rect b="b" l="l" r="r" t="t"/>
                              <a:pathLst>
                                <a:path extrusionOk="0" h="171450" w="905510">
                                  <a:moveTo>
                                    <a:pt x="905256" y="0"/>
                                  </a:moveTo>
                                  <a:lnTo>
                                    <a:pt x="0" y="0"/>
                                  </a:lnTo>
                                  <a:lnTo>
                                    <a:pt x="0" y="170992"/>
                                  </a:lnTo>
                                  <a:lnTo>
                                    <a:pt x="905256" y="170992"/>
                                  </a:lnTo>
                                  <a:lnTo>
                                    <a:pt x="905256" y="0"/>
                                  </a:lnTo>
                                  <a:close/>
                                </a:path>
                              </a:pathLst>
                            </a:custGeom>
                            <a:solidFill>
                              <a:srgbClr val="C0C0C0"/>
                            </a:solidFill>
                            <a:ln>
                              <a:noFill/>
                            </a:ln>
                          </wps:spPr>
                          <wps:bodyPr anchorCtr="0" anchor="ctr" bIns="91425" lIns="91425" spcFirstLastPara="1" rIns="91425" wrap="square" tIns="91425">
                            <a:noAutofit/>
                          </wps:bodyPr>
                        </wps:wsp>
                        <wps:wsp>
                          <wps:cNvSpPr/>
                          <wps:cNvPr id="15" name="Shape 15"/>
                          <wps:spPr>
                            <a:xfrm>
                              <a:off x="0" y="145147"/>
                              <a:ext cx="906144" cy="13335"/>
                            </a:xfrm>
                            <a:custGeom>
                              <a:rect b="b" l="l" r="r" t="t"/>
                              <a:pathLst>
                                <a:path extrusionOk="0" h="13335" w="906144">
                                  <a:moveTo>
                                    <a:pt x="0" y="12732"/>
                                  </a:moveTo>
                                  <a:lnTo>
                                    <a:pt x="905890" y="12732"/>
                                  </a:lnTo>
                                  <a:lnTo>
                                    <a:pt x="905890" y="0"/>
                                  </a:lnTo>
                                  <a:lnTo>
                                    <a:pt x="0" y="0"/>
                                  </a:lnTo>
                                  <a:lnTo>
                                    <a:pt x="0" y="12732"/>
                                  </a:lnTo>
                                  <a:close/>
                                </a:path>
                              </a:pathLst>
                            </a:custGeom>
                            <a:solidFill>
                              <a:srgbClr val="000000"/>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76200</wp:posOffset>
                </wp:positionH>
                <wp:positionV relativeFrom="paragraph">
                  <wp:posOffset>215900</wp:posOffset>
                </wp:positionV>
                <wp:extent cx="906144" cy="171450"/>
                <wp:effectExtent b="0" l="0" r="0" t="0"/>
                <wp:wrapTopAndBottom distB="0" distT="0"/>
                <wp:docPr id="26"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906144" cy="171450"/>
                        </a:xfrm>
                        <a:prstGeom prst="rect"/>
                        <a:ln/>
                      </pic:spPr>
                    </pic:pic>
                  </a:graphicData>
                </a:graphic>
              </wp:anchor>
            </w:drawing>
          </mc:Fallback>
        </mc:AlternateContent>
      </w:r>
    </w:p>
    <w:p w:rsidR="00000000" w:rsidDel="00000000" w:rsidP="00000000" w:rsidRDefault="00000000" w:rsidRPr="00000000" w14:paraId="000000E6">
      <w:pPr>
        <w:pStyle w:val="Heading1"/>
        <w:spacing w:before="40" w:lineRule="auto"/>
        <w:ind w:left="120" w:firstLine="0"/>
        <w:rPr/>
      </w:pPr>
      <w:r w:rsidDel="00000000" w:rsidR="00000000" w:rsidRPr="00000000">
        <w:rPr>
          <w:rtl w:val="0"/>
        </w:rPr>
        <w:t xml:space="preserve">INSTITUIÇÃO X</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40"/>
          <w:tab w:val="left" w:leader="none" w:pos="5485"/>
        </w:tabs>
        <w:spacing w:after="0" w:before="41" w:line="273" w:lineRule="auto"/>
        <w:ind w:left="120" w:right="425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w:t>
        <w:tab/>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Nome: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469900</wp:posOffset>
                </wp:positionH>
                <wp:positionV relativeFrom="paragraph">
                  <wp:posOffset>215900</wp:posOffset>
                </wp:positionV>
                <wp:extent cx="780415" cy="367665"/>
                <wp:effectExtent b="0" l="0" r="0" t="0"/>
                <wp:wrapNone/>
                <wp:docPr id="21" name=""/>
                <a:graphic>
                  <a:graphicData uri="http://schemas.microsoft.com/office/word/2010/wordprocessingGroup">
                    <wpg:wgp>
                      <wpg:cNvGrpSpPr/>
                      <wpg:grpSpPr>
                        <a:xfrm>
                          <a:off x="4955775" y="3596150"/>
                          <a:ext cx="780415" cy="367665"/>
                          <a:chOff x="4955775" y="3596150"/>
                          <a:chExt cx="780450" cy="367675"/>
                        </a:xfrm>
                      </wpg:grpSpPr>
                      <wpg:grpSp>
                        <wpg:cNvGrpSpPr/>
                        <wpg:grpSpPr>
                          <a:xfrm>
                            <a:off x="4955793" y="3596168"/>
                            <a:ext cx="780415" cy="367650"/>
                            <a:chOff x="0" y="0"/>
                            <a:chExt cx="780415" cy="367650"/>
                          </a:xfrm>
                        </wpg:grpSpPr>
                        <wps:wsp>
                          <wps:cNvSpPr/>
                          <wps:cNvPr id="6" name="Shape 6"/>
                          <wps:spPr>
                            <a:xfrm>
                              <a:off x="0" y="0"/>
                              <a:ext cx="780400" cy="367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0" y="170687"/>
                              <a:ext cx="695325" cy="196850"/>
                            </a:xfrm>
                            <a:prstGeom prst="rect">
                              <a:avLst/>
                            </a:prstGeom>
                            <a:solidFill>
                              <a:srgbClr val="C0C0C0"/>
                            </a:solidFill>
                            <a:ln>
                              <a:noFill/>
                            </a:ln>
                          </wps:spPr>
                          <wps:txbx>
                            <w:txbxContent>
                              <w:p w:rsidR="00000000" w:rsidDel="00000000" w:rsidP="00000000" w:rsidRDefault="00000000" w:rsidRPr="00000000">
                                <w:pPr>
                                  <w:spacing w:after="0" w:before="40" w:line="240"/>
                                  <w:ind w:left="0" w:right="-58.00000190734863" w:firstLine="0"/>
                                  <w:jc w:val="left"/>
                                  <w:textDirection w:val="btLr"/>
                                </w:pPr>
                                <w:r w:rsidDel="00000000" w:rsidR="00000000" w:rsidRPr="00000000">
                                  <w:rPr>
                                    <w:rFonts w:ascii="Calibri" w:cs="Calibri" w:eastAsia="Calibri" w:hAnsi="Calibri"/>
                                    <w:b w:val="0"/>
                                    <w:i w:val="0"/>
                                    <w:smallCaps w:val="0"/>
                                    <w:strike w:val="0"/>
                                    <w:color w:val="000000"/>
                                    <w:sz w:val="22"/>
                                    <w:u w:val="single"/>
                                    <w:vertAlign w:val="baseline"/>
                                  </w:rPr>
                                  <w:t xml:space="preserve"> 	</w:t>
                                </w:r>
                              </w:p>
                            </w:txbxContent>
                          </wps:txbx>
                          <wps:bodyPr anchorCtr="0" anchor="t" bIns="0" lIns="0" spcFirstLastPara="1" rIns="0" wrap="square" tIns="0">
                            <a:noAutofit/>
                          </wps:bodyPr>
                        </wps:wsp>
                        <wps:wsp>
                          <wps:cNvSpPr/>
                          <wps:cNvPr id="8" name="Shape 8"/>
                          <wps:spPr>
                            <a:xfrm>
                              <a:off x="0" y="0"/>
                              <a:ext cx="780415" cy="170815"/>
                            </a:xfrm>
                            <a:prstGeom prst="rect">
                              <a:avLst/>
                            </a:prstGeom>
                            <a:solidFill>
                              <a:srgbClr val="C0C0C0"/>
                            </a:solidFill>
                            <a:ln>
                              <a:noFill/>
                            </a:ln>
                          </wps:spPr>
                          <wps:txbx>
                            <w:txbxContent>
                              <w:p w:rsidR="00000000" w:rsidDel="00000000" w:rsidP="00000000" w:rsidRDefault="00000000" w:rsidRPr="00000000">
                                <w:pPr>
                                  <w:spacing w:after="0" w:before="0" w:line="268.00000190734863"/>
                                  <w:ind w:left="24.000000953674316" w:right="-58.00000190734863" w:firstLine="24.000000953674316"/>
                                  <w:jc w:val="left"/>
                                  <w:textDirection w:val="btLr"/>
                                </w:pPr>
                                <w:r w:rsidDel="00000000" w:rsidR="00000000" w:rsidRPr="00000000">
                                  <w:rPr>
                                    <w:rFonts w:ascii="Calibri" w:cs="Calibri" w:eastAsia="Calibri" w:hAnsi="Calibri"/>
                                    <w:b w:val="0"/>
                                    <w:i w:val="0"/>
                                    <w:smallCaps w:val="0"/>
                                    <w:strike w:val="0"/>
                                    <w:color w:val="000000"/>
                                    <w:sz w:val="22"/>
                                    <w:u w:val="single"/>
                                    <w:vertAlign w:val="baseline"/>
                                  </w:rPr>
                                  <w:t xml:space="preserve"> 	</w:t>
                                </w:r>
                              </w:p>
                            </w:txbxContent>
                          </wps:txbx>
                          <wps:bodyPr anchorCtr="0" anchor="t" bIns="0" lIns="0" spcFirstLastPara="1" rIns="0" wrap="square" tIns="0">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469900</wp:posOffset>
                </wp:positionH>
                <wp:positionV relativeFrom="paragraph">
                  <wp:posOffset>215900</wp:posOffset>
                </wp:positionV>
                <wp:extent cx="780415" cy="367665"/>
                <wp:effectExtent b="0" l="0" r="0" t="0"/>
                <wp:wrapNone/>
                <wp:docPr id="21"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780415" cy="367665"/>
                        </a:xfrm>
                        <a:prstGeom prst="rect"/>
                        <a:ln/>
                      </pic:spPr>
                    </pic:pic>
                  </a:graphicData>
                </a:graphic>
              </wp:anchor>
            </w:drawing>
          </mc:Fallback>
        </mc:AlternateConten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Cargo:</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spacing w:before="1" w:line="276" w:lineRule="auto"/>
        <w:ind w:left="120" w:right="209" w:firstLine="0"/>
        <w:rPr>
          <w:sz w:val="20"/>
          <w:szCs w:val="20"/>
        </w:rPr>
      </w:pPr>
      <w:r w:rsidDel="00000000" w:rsidR="00000000" w:rsidRPr="00000000">
        <w:rPr>
          <w:sz w:val="20"/>
          <w:szCs w:val="20"/>
          <w:rtl w:val="0"/>
        </w:rPr>
        <w:t xml:space="preserve">ESTA FOLHA COM ASSINATURAS É A ÚLTIMA PÁGINA DO TERMO, SEM PREJUÍZO DE SEUS ANEXOS, TRANSCRITOS OU INTEGRANTES INDEPENDENTE DE TRANSCRIÇÃO.</w:t>
      </w:r>
    </w:p>
    <w:sectPr>
      <w:type w:val="nextPage"/>
      <w:pgSz w:h="15840" w:w="12240" w:orient="portrait"/>
      <w:pgMar w:bottom="920" w:top="2920" w:left="1320" w:right="1180" w:header="547" w:footer="73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4051300</wp:posOffset>
              </wp:positionH>
              <wp:positionV relativeFrom="paragraph">
                <wp:posOffset>9448800</wp:posOffset>
              </wp:positionV>
              <wp:extent cx="236854" cy="150495"/>
              <wp:effectExtent b="0" l="0" r="0" t="0"/>
              <wp:wrapNone/>
              <wp:docPr id="18" name=""/>
              <a:graphic>
                <a:graphicData uri="http://schemas.microsoft.com/office/word/2010/wordprocessingShape">
                  <wps:wsp>
                    <wps:cNvSpPr/>
                    <wps:cNvPr id="2" name="Shape 2"/>
                    <wps:spPr>
                      <a:xfrm>
                        <a:off x="5232336" y="3709515"/>
                        <a:ext cx="227329" cy="140970"/>
                      </a:xfrm>
                      <a:custGeom>
                        <a:rect b="b" l="l" r="r" t="t"/>
                        <a:pathLst>
                          <a:path extrusionOk="0" h="140970" w="227329">
                            <a:moveTo>
                              <a:pt x="227075" y="0"/>
                            </a:moveTo>
                            <a:lnTo>
                              <a:pt x="0" y="0"/>
                            </a:lnTo>
                            <a:lnTo>
                              <a:pt x="0" y="140512"/>
                            </a:lnTo>
                            <a:lnTo>
                              <a:pt x="227075" y="140512"/>
                            </a:lnTo>
                            <a:lnTo>
                              <a:pt x="227075" y="0"/>
                            </a:lnTo>
                            <a:close/>
                          </a:path>
                        </a:pathLst>
                      </a:custGeom>
                      <a:solidFill>
                        <a:srgbClr val="FFFF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4051300</wp:posOffset>
              </wp:positionH>
              <wp:positionV relativeFrom="paragraph">
                <wp:posOffset>9448800</wp:posOffset>
              </wp:positionV>
              <wp:extent cx="236854" cy="150495"/>
              <wp:effectExtent b="0" l="0" r="0" t="0"/>
              <wp:wrapNone/>
              <wp:docPr id="1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36854" cy="15049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990600</wp:posOffset>
              </wp:positionH>
              <wp:positionV relativeFrom="paragraph">
                <wp:posOffset>9461500</wp:posOffset>
              </wp:positionV>
              <wp:extent cx="4109720" cy="149225"/>
              <wp:effectExtent b="0" l="0" r="0" t="0"/>
              <wp:wrapNone/>
              <wp:docPr id="22" name=""/>
              <a:graphic>
                <a:graphicData uri="http://schemas.microsoft.com/office/word/2010/wordprocessingShape">
                  <wps:wsp>
                    <wps:cNvSpPr/>
                    <wps:cNvPr id="9" name="Shape 9"/>
                    <wps:spPr>
                      <a:xfrm>
                        <a:off x="3295903" y="3710150"/>
                        <a:ext cx="4100195" cy="139700"/>
                      </a:xfrm>
                      <a:prstGeom prst="rect">
                        <a:avLst/>
                      </a:prstGeom>
                      <a:noFill/>
                      <a:ln>
                        <a:noFill/>
                      </a:ln>
                    </wps:spPr>
                    <wps:txbx>
                      <w:txbxContent>
                        <w:p w:rsidR="00000000" w:rsidDel="00000000" w:rsidP="00000000" w:rsidRDefault="00000000" w:rsidRPr="00000000">
                          <w:pPr>
                            <w:spacing w:after="0" w:before="0" w:line="203.00000667572021"/>
                            <w:ind w:left="20" w:right="0" w:firstLine="2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Termo de TERMO nº </w:t>
                          </w:r>
                          <w:r w:rsidDel="00000000" w:rsidR="00000000" w:rsidRPr="00000000">
                            <w:rPr>
                              <w:rFonts w:ascii="Calibri" w:cs="Calibri" w:eastAsia="Calibri" w:hAnsi="Calibri"/>
                              <w:b w:val="0"/>
                              <w:i w:val="0"/>
                              <w:smallCaps w:val="0"/>
                              <w:strike w:val="0"/>
                              <w:color w:val="000000"/>
                              <w:sz w:val="18"/>
                              <w:highlight w:val="yellow"/>
                              <w:u w:val="single"/>
                              <w:vertAlign w:val="baseline"/>
                            </w:rPr>
                            <w:t xml:space="preserve">  </w:t>
                          </w:r>
                          <w:r w:rsidDel="00000000" w:rsidR="00000000" w:rsidRPr="00000000">
                            <w:rPr>
                              <w:rFonts w:ascii="Calibri" w:cs="Calibri" w:eastAsia="Calibri" w:hAnsi="Calibri"/>
                              <w:b w:val="0"/>
                              <w:i w:val="0"/>
                              <w:smallCaps w:val="0"/>
                              <w:strike w:val="0"/>
                              <w:color w:val="000000"/>
                              <w:sz w:val="18"/>
                              <w:highlight w:val="yellow"/>
                              <w:vertAlign w:val="baseline"/>
                            </w:rPr>
                            <w:t xml:space="preserve">/2</w:t>
                          </w:r>
                          <w:r w:rsidDel="00000000" w:rsidR="00000000" w:rsidRPr="00000000">
                            <w:rPr>
                              <w:rFonts w:ascii="Calibri" w:cs="Calibri" w:eastAsia="Calibri" w:hAnsi="Calibri"/>
                              <w:b w:val="0"/>
                              <w:i w:val="0"/>
                              <w:smallCaps w:val="0"/>
                              <w:strike w:val="0"/>
                              <w:color w:val="000000"/>
                              <w:sz w:val="18"/>
                              <w:highlight w:val="yellow"/>
                              <w:u w:val="single"/>
                              <w:vertAlign w:val="baseline"/>
                            </w:rPr>
                            <w:t xml:space="preserve">0  </w:t>
                          </w:r>
                          <w:r w:rsidDel="00000000" w:rsidR="00000000" w:rsidRPr="00000000">
                            <w:rPr>
                              <w:rFonts w:ascii="Calibri" w:cs="Calibri" w:eastAsia="Calibri" w:hAnsi="Calibri"/>
                              <w:b w:val="0"/>
                              <w:i w:val="0"/>
                              <w:smallCaps w:val="0"/>
                              <w:strike w:val="0"/>
                              <w:color w:val="000000"/>
                              <w:sz w:val="18"/>
                              <w:vertAlign w:val="baseline"/>
                            </w:rPr>
                            <w:t xml:space="preserve">/Spcine/PNAB do Processo Eletrônico nº </w:t>
                          </w:r>
                          <w:r w:rsidDel="00000000" w:rsidR="00000000" w:rsidRPr="00000000">
                            <w:rPr>
                              <w:rFonts w:ascii="Calibri" w:cs="Calibri" w:eastAsia="Calibri" w:hAnsi="Calibri"/>
                              <w:b w:val="0"/>
                              <w:i w:val="0"/>
                              <w:smallCaps w:val="0"/>
                              <w:strike w:val="0"/>
                              <w:color w:val="000000"/>
                              <w:sz w:val="18"/>
                              <w:u w:val="single"/>
                              <w:vertAlign w:val="baseline"/>
                            </w:rPr>
                            <w:t xml:space="preserve">	</w:t>
                          </w:r>
                          <w:r w:rsidDel="00000000" w:rsidR="00000000" w:rsidRPr="00000000">
                            <w:rPr>
                              <w:rFonts w:ascii="Calibri" w:cs="Calibri" w:eastAsia="Calibri" w:hAnsi="Calibri"/>
                              <w:b w:val="0"/>
                              <w:i w:val="0"/>
                              <w:smallCaps w:val="0"/>
                              <w:strike w:val="0"/>
                              <w:color w:val="000000"/>
                              <w:sz w:val="18"/>
                              <w:vertAlign w:val="baseline"/>
                            </w:rPr>
                            <w:t xml:space="preserve">- Página </w:t>
                          </w:r>
                          <w:r w:rsidDel="00000000" w:rsidR="00000000" w:rsidRPr="00000000">
                            <w:rPr>
                              <w:rFonts w:ascii="Calibri" w:cs="Calibri" w:eastAsia="Calibri" w:hAnsi="Calibri"/>
                              <w:b w:val="1"/>
                              <w:i w:val="0"/>
                              <w:smallCaps w:val="0"/>
                              <w:strike w:val="0"/>
                              <w:color w:val="000000"/>
                              <w:sz w:val="18"/>
                              <w:vertAlign w:val="baseline"/>
                            </w:rPr>
                            <w:t xml:space="preserve"> PAGE 10 </w:t>
                          </w:r>
                          <w:r w:rsidDel="00000000" w:rsidR="00000000" w:rsidRPr="00000000">
                            <w:rPr>
                              <w:rFonts w:ascii="Calibri" w:cs="Calibri" w:eastAsia="Calibri" w:hAnsi="Calibri"/>
                              <w:b w:val="0"/>
                              <w:i w:val="0"/>
                              <w:smallCaps w:val="0"/>
                              <w:strike w:val="0"/>
                              <w:color w:val="000000"/>
                              <w:sz w:val="18"/>
                              <w:vertAlign w:val="baseline"/>
                            </w:rPr>
                            <w:t xml:space="preserve">de </w:t>
                          </w:r>
                          <w:r w:rsidDel="00000000" w:rsidR="00000000" w:rsidRPr="00000000">
                            <w:rPr>
                              <w:rFonts w:ascii="Calibri" w:cs="Calibri" w:eastAsia="Calibri" w:hAnsi="Calibri"/>
                              <w:b w:val="1"/>
                              <w:i w:val="0"/>
                              <w:smallCaps w:val="0"/>
                              <w:strike w:val="0"/>
                              <w:color w:val="000000"/>
                              <w:sz w:val="18"/>
                              <w:vertAlign w:val="baseline"/>
                            </w:rPr>
                            <w:t xml:space="preserve"> NUMPAGES 11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990600</wp:posOffset>
              </wp:positionH>
              <wp:positionV relativeFrom="paragraph">
                <wp:posOffset>9461500</wp:posOffset>
              </wp:positionV>
              <wp:extent cx="4109720" cy="149225"/>
              <wp:effectExtent b="0" l="0" r="0" t="0"/>
              <wp:wrapNone/>
              <wp:docPr id="22"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4109720" cy="1492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D">
    <w:pPr>
      <w:spacing w:before="162"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drawing>
        <wp:inline distB="114300" distT="114300" distL="114300" distR="114300">
          <wp:extent cx="6184900" cy="711200"/>
          <wp:effectExtent b="0" l="0" r="0" t="0"/>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184900" cy="71120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2076767</wp:posOffset>
              </wp:positionH>
              <wp:positionV relativeFrom="page">
                <wp:posOffset>1349820</wp:posOffset>
              </wp:positionV>
              <wp:extent cx="3617595" cy="187325"/>
              <wp:effectExtent b="0" l="0" r="0" t="0"/>
              <wp:wrapNone/>
              <wp:docPr id="24" name=""/>
              <a:graphic>
                <a:graphicData uri="http://schemas.microsoft.com/office/word/2010/wordprocessingShape">
                  <wps:wsp>
                    <wps:cNvSpPr/>
                    <wps:cNvPr id="11" name="Shape 11"/>
                    <wps:spPr>
                      <a:xfrm>
                        <a:off x="3541965" y="3691100"/>
                        <a:ext cx="3608070" cy="177800"/>
                      </a:xfrm>
                      <a:prstGeom prst="rect">
                        <a:avLst/>
                      </a:prstGeom>
                      <a:noFill/>
                      <a:ln>
                        <a:noFill/>
                      </a:ln>
                    </wps:spPr>
                    <wps:txbx>
                      <w:txbxContent>
                        <w:p w:rsidR="00000000" w:rsidDel="00000000" w:rsidP="00000000" w:rsidRDefault="00000000" w:rsidRPr="00000000">
                          <w:pPr>
                            <w:spacing w:after="0" w:before="0" w:line="264.0000057220459"/>
                            <w:ind w:left="20" w:right="0" w:firstLine="2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EMPRESA DE CINEMA E AUDIOVISUAL DE SÃO PAULO S.A.</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2076767</wp:posOffset>
              </wp:positionH>
              <wp:positionV relativeFrom="page">
                <wp:posOffset>1349820</wp:posOffset>
              </wp:positionV>
              <wp:extent cx="3617595" cy="187325"/>
              <wp:effectExtent b="0" l="0" r="0" t="0"/>
              <wp:wrapNone/>
              <wp:docPr id="24" name="image8.png"/>
              <a:graphic>
                <a:graphicData uri="http://schemas.openxmlformats.org/drawingml/2006/picture">
                  <pic:pic>
                    <pic:nvPicPr>
                      <pic:cNvPr id="0" name="image8.png"/>
                      <pic:cNvPicPr preferRelativeResize="0"/>
                    </pic:nvPicPr>
                    <pic:blipFill>
                      <a:blip r:embed="rId2"/>
                      <a:srcRect/>
                      <a:stretch>
                        <a:fillRect/>
                      </a:stretch>
                    </pic:blipFill>
                    <pic:spPr>
                      <a:xfrm>
                        <a:off x="0" y="0"/>
                        <a:ext cx="3617595" cy="18732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9"/>
      <w:numFmt w:val="decimal"/>
      <w:lvlText w:val="%1."/>
      <w:lvlJc w:val="left"/>
      <w:pPr>
        <w:ind w:left="341" w:hanging="221"/>
      </w:pPr>
      <w:rPr>
        <w:rFonts w:ascii="Calibri" w:cs="Calibri" w:eastAsia="Calibri" w:hAnsi="Calibri"/>
        <w:b w:val="1"/>
        <w:i w:val="0"/>
        <w:sz w:val="22"/>
        <w:szCs w:val="22"/>
      </w:rPr>
    </w:lvl>
    <w:lvl w:ilvl="1">
      <w:start w:val="1"/>
      <w:numFmt w:val="decimal"/>
      <w:lvlText w:val="%1.%2."/>
      <w:lvlJc w:val="left"/>
      <w:pPr>
        <w:ind w:left="120" w:hanging="406"/>
      </w:pPr>
      <w:rPr>
        <w:rFonts w:ascii="Calibri" w:cs="Calibri" w:eastAsia="Calibri" w:hAnsi="Calibri"/>
        <w:b w:val="1"/>
        <w:i w:val="0"/>
        <w:sz w:val="22"/>
        <w:szCs w:val="22"/>
      </w:rPr>
    </w:lvl>
    <w:lvl w:ilvl="2">
      <w:start w:val="1"/>
      <w:numFmt w:val="upperRoman"/>
      <w:lvlText w:val="%3-"/>
      <w:lvlJc w:val="left"/>
      <w:pPr>
        <w:ind w:left="403" w:hanging="202.00000000000003"/>
      </w:pPr>
      <w:rPr>
        <w:rFonts w:ascii="Calibri" w:cs="Calibri" w:eastAsia="Calibri" w:hAnsi="Calibri"/>
        <w:b w:val="1"/>
        <w:i w:val="0"/>
        <w:sz w:val="22"/>
        <w:szCs w:val="22"/>
      </w:rPr>
    </w:lvl>
    <w:lvl w:ilvl="3">
      <w:start w:val="1"/>
      <w:numFmt w:val="lowerLetter"/>
      <w:lvlText w:val="%4)"/>
      <w:lvlJc w:val="left"/>
      <w:pPr>
        <w:ind w:left="775" w:hanging="228"/>
      </w:pPr>
      <w:rPr>
        <w:rFonts w:ascii="Calibri" w:cs="Calibri" w:eastAsia="Calibri" w:hAnsi="Calibri"/>
        <w:b w:val="1"/>
        <w:i w:val="0"/>
        <w:sz w:val="22"/>
        <w:szCs w:val="22"/>
      </w:rPr>
    </w:lvl>
    <w:lvl w:ilvl="4">
      <w:start w:val="0"/>
      <w:numFmt w:val="bullet"/>
      <w:lvlText w:val="•"/>
      <w:lvlJc w:val="left"/>
      <w:pPr>
        <w:ind w:left="780" w:hanging="228"/>
      </w:pPr>
      <w:rPr/>
    </w:lvl>
    <w:lvl w:ilvl="5">
      <w:start w:val="0"/>
      <w:numFmt w:val="bullet"/>
      <w:lvlText w:val="•"/>
      <w:lvlJc w:val="left"/>
      <w:pPr>
        <w:ind w:left="2273" w:hanging="228"/>
      </w:pPr>
      <w:rPr/>
    </w:lvl>
    <w:lvl w:ilvl="6">
      <w:start w:val="0"/>
      <w:numFmt w:val="bullet"/>
      <w:lvlText w:val="•"/>
      <w:lvlJc w:val="left"/>
      <w:pPr>
        <w:ind w:left="3766" w:hanging="228"/>
      </w:pPr>
      <w:rPr/>
    </w:lvl>
    <w:lvl w:ilvl="7">
      <w:start w:val="0"/>
      <w:numFmt w:val="bullet"/>
      <w:lvlText w:val="•"/>
      <w:lvlJc w:val="left"/>
      <w:pPr>
        <w:ind w:left="5260" w:hanging="228"/>
      </w:pPr>
      <w:rPr/>
    </w:lvl>
    <w:lvl w:ilvl="8">
      <w:start w:val="0"/>
      <w:numFmt w:val="bullet"/>
      <w:lvlText w:val="•"/>
      <w:lvlJc w:val="left"/>
      <w:pPr>
        <w:ind w:left="6753" w:hanging="228"/>
      </w:pPr>
      <w:rPr/>
    </w:lvl>
  </w:abstractNum>
  <w:abstractNum w:abstractNumId="2">
    <w:lvl w:ilvl="0">
      <w:start w:val="1"/>
      <w:numFmt w:val="decimal"/>
      <w:lvlText w:val="%1."/>
      <w:lvlJc w:val="left"/>
      <w:pPr>
        <w:ind w:left="321" w:hanging="221"/>
      </w:pPr>
      <w:rPr>
        <w:rFonts w:ascii="Calibri" w:cs="Calibri" w:eastAsia="Calibri" w:hAnsi="Calibri"/>
        <w:b w:val="1"/>
        <w:i w:val="0"/>
        <w:sz w:val="22"/>
        <w:szCs w:val="22"/>
      </w:rPr>
    </w:lvl>
    <w:lvl w:ilvl="1">
      <w:start w:val="1"/>
      <w:numFmt w:val="decimal"/>
      <w:lvlText w:val="%1.%2."/>
      <w:lvlJc w:val="left"/>
      <w:pPr>
        <w:ind w:left="120" w:hanging="411"/>
      </w:pPr>
      <w:rPr>
        <w:rFonts w:ascii="Calibri" w:cs="Calibri" w:eastAsia="Calibri" w:hAnsi="Calibri"/>
        <w:b w:val="1"/>
        <w:i w:val="0"/>
        <w:sz w:val="22"/>
        <w:szCs w:val="22"/>
      </w:rPr>
    </w:lvl>
    <w:lvl w:ilvl="2">
      <w:start w:val="1"/>
      <w:numFmt w:val="upperRoman"/>
      <w:lvlText w:val="%3-"/>
      <w:lvlJc w:val="left"/>
      <w:pPr>
        <w:ind w:left="581" w:hanging="178"/>
      </w:pPr>
      <w:rPr>
        <w:rFonts w:ascii="Calibri" w:cs="Calibri" w:eastAsia="Calibri" w:hAnsi="Calibri"/>
        <w:b w:val="1"/>
        <w:i w:val="0"/>
        <w:sz w:val="22"/>
        <w:szCs w:val="22"/>
      </w:rPr>
    </w:lvl>
    <w:lvl w:ilvl="3">
      <w:start w:val="0"/>
      <w:numFmt w:val="bullet"/>
      <w:lvlText w:val="•"/>
      <w:lvlJc w:val="left"/>
      <w:pPr>
        <w:ind w:left="400" w:hanging="178"/>
      </w:pPr>
      <w:rPr/>
    </w:lvl>
    <w:lvl w:ilvl="4">
      <w:start w:val="0"/>
      <w:numFmt w:val="bullet"/>
      <w:lvlText w:val="•"/>
      <w:lvlJc w:val="left"/>
      <w:pPr>
        <w:ind w:left="540" w:hanging="178"/>
      </w:pPr>
      <w:rPr/>
    </w:lvl>
    <w:lvl w:ilvl="5">
      <w:start w:val="0"/>
      <w:numFmt w:val="bullet"/>
      <w:lvlText w:val="•"/>
      <w:lvlJc w:val="left"/>
      <w:pPr>
        <w:ind w:left="580" w:hanging="178"/>
      </w:pPr>
      <w:rPr/>
    </w:lvl>
    <w:lvl w:ilvl="6">
      <w:start w:val="0"/>
      <w:numFmt w:val="bullet"/>
      <w:lvlText w:val="•"/>
      <w:lvlJc w:val="left"/>
      <w:pPr>
        <w:ind w:left="2412" w:hanging="178"/>
      </w:pPr>
      <w:rPr/>
    </w:lvl>
    <w:lvl w:ilvl="7">
      <w:start w:val="0"/>
      <w:numFmt w:val="bullet"/>
      <w:lvlText w:val="•"/>
      <w:lvlJc w:val="left"/>
      <w:pPr>
        <w:ind w:left="4244" w:hanging="178.00000000000045"/>
      </w:pPr>
      <w:rPr/>
    </w:lvl>
    <w:lvl w:ilvl="8">
      <w:start w:val="0"/>
      <w:numFmt w:val="bullet"/>
      <w:lvlText w:val="•"/>
      <w:lvlJc w:val="left"/>
      <w:pPr>
        <w:ind w:left="6076" w:hanging="177.9999999999991"/>
      </w:pPr>
      <w:rPr/>
    </w:lvl>
  </w:abstractNum>
  <w:abstractNum w:abstractNumId="3">
    <w:lvl w:ilvl="0">
      <w:start w:val="1"/>
      <w:numFmt w:val="lowerLetter"/>
      <w:lvlText w:val="%1)"/>
      <w:lvlJc w:val="left"/>
      <w:pPr>
        <w:ind w:left="101" w:hanging="255"/>
      </w:pPr>
      <w:rPr>
        <w:rFonts w:ascii="Calibri" w:cs="Calibri" w:eastAsia="Calibri" w:hAnsi="Calibri"/>
        <w:b w:val="0"/>
        <w:i w:val="0"/>
        <w:sz w:val="22"/>
        <w:szCs w:val="22"/>
      </w:rPr>
    </w:lvl>
    <w:lvl w:ilvl="1">
      <w:start w:val="0"/>
      <w:numFmt w:val="bullet"/>
      <w:lvlText w:val="•"/>
      <w:lvlJc w:val="left"/>
      <w:pPr>
        <w:ind w:left="1064" w:hanging="255"/>
      </w:pPr>
      <w:rPr/>
    </w:lvl>
    <w:lvl w:ilvl="2">
      <w:start w:val="0"/>
      <w:numFmt w:val="bullet"/>
      <w:lvlText w:val="•"/>
      <w:lvlJc w:val="left"/>
      <w:pPr>
        <w:ind w:left="2028" w:hanging="255"/>
      </w:pPr>
      <w:rPr/>
    </w:lvl>
    <w:lvl w:ilvl="3">
      <w:start w:val="0"/>
      <w:numFmt w:val="bullet"/>
      <w:lvlText w:val="•"/>
      <w:lvlJc w:val="left"/>
      <w:pPr>
        <w:ind w:left="2992" w:hanging="255"/>
      </w:pPr>
      <w:rPr/>
    </w:lvl>
    <w:lvl w:ilvl="4">
      <w:start w:val="0"/>
      <w:numFmt w:val="bullet"/>
      <w:lvlText w:val="•"/>
      <w:lvlJc w:val="left"/>
      <w:pPr>
        <w:ind w:left="3956" w:hanging="255"/>
      </w:pPr>
      <w:rPr/>
    </w:lvl>
    <w:lvl w:ilvl="5">
      <w:start w:val="0"/>
      <w:numFmt w:val="bullet"/>
      <w:lvlText w:val="•"/>
      <w:lvlJc w:val="left"/>
      <w:pPr>
        <w:ind w:left="4920" w:hanging="255"/>
      </w:pPr>
      <w:rPr/>
    </w:lvl>
    <w:lvl w:ilvl="6">
      <w:start w:val="0"/>
      <w:numFmt w:val="bullet"/>
      <w:lvlText w:val="•"/>
      <w:lvlJc w:val="left"/>
      <w:pPr>
        <w:ind w:left="5884" w:hanging="255"/>
      </w:pPr>
      <w:rPr/>
    </w:lvl>
    <w:lvl w:ilvl="7">
      <w:start w:val="0"/>
      <w:numFmt w:val="bullet"/>
      <w:lvlText w:val="•"/>
      <w:lvlJc w:val="left"/>
      <w:pPr>
        <w:ind w:left="6848" w:hanging="255"/>
      </w:pPr>
      <w:rPr/>
    </w:lvl>
    <w:lvl w:ilvl="8">
      <w:start w:val="0"/>
      <w:numFmt w:val="bullet"/>
      <w:lvlText w:val="•"/>
      <w:lvlJc w:val="left"/>
      <w:pPr>
        <w:ind w:left="7812" w:hanging="255"/>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P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320" w:hanging="219"/>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10"/>
      <w:jc w:val="center"/>
    </w:pPr>
    <w:rPr>
      <w:sz w:val="26"/>
      <w:szCs w:val="26"/>
    </w:rPr>
  </w:style>
  <w:style w:type="paragraph" w:styleId="Normal" w:default="1">
    <w:name w:val="Normal"/>
    <w:qFormat w:val="1"/>
    <w:rPr>
      <w:rFonts w:ascii="Calibri" w:cs="Calibri" w:eastAsia="Calibri" w:hAnsi="Calibri"/>
      <w:lang w:val="pt-PT"/>
    </w:rPr>
  </w:style>
  <w:style w:type="paragraph" w:styleId="Ttulo1">
    <w:name w:val="heading 1"/>
    <w:basedOn w:val="Normal"/>
    <w:uiPriority w:val="9"/>
    <w:qFormat w:val="1"/>
    <w:pPr>
      <w:ind w:left="320" w:hanging="219"/>
      <w:outlineLvl w:val="0"/>
    </w:pPr>
    <w:rPr>
      <w:b w:val="1"/>
      <w:bCs w:val="1"/>
    </w:rPr>
  </w:style>
  <w:style w:type="character" w:styleId="Tipodeletrapredefinidodopargraf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Corpodetexto">
    <w:name w:val="Body Text"/>
    <w:basedOn w:val="Normal"/>
    <w:uiPriority w:val="1"/>
    <w:qFormat w:val="1"/>
  </w:style>
  <w:style w:type="paragraph" w:styleId="Ttulo">
    <w:name w:val="Title"/>
    <w:basedOn w:val="Normal"/>
    <w:uiPriority w:val="10"/>
    <w:qFormat w:val="1"/>
    <w:pPr>
      <w:ind w:left="10"/>
      <w:jc w:val="center"/>
    </w:pPr>
    <w:rPr>
      <w:sz w:val="26"/>
      <w:szCs w:val="26"/>
    </w:rPr>
  </w:style>
  <w:style w:type="paragraph" w:styleId="PargrafodaLista">
    <w:name w:val="List Paragraph"/>
    <w:basedOn w:val="Normal"/>
    <w:uiPriority w:val="1"/>
    <w:qFormat w:val="1"/>
    <w:pPr>
      <w:ind w:left="120"/>
      <w:jc w:val="both"/>
    </w:pPr>
  </w:style>
  <w:style w:type="paragraph" w:styleId="TableParagraph" w:customStyle="1">
    <w:name w:val="Table Paragraph"/>
    <w:basedOn w:val="Normal"/>
    <w:uiPriority w:val="1"/>
    <w:qFormat w:val="1"/>
  </w:style>
  <w:style w:type="paragraph" w:styleId="Cabealho">
    <w:name w:val="header"/>
    <w:basedOn w:val="Normal"/>
    <w:link w:val="CabealhoCarter"/>
    <w:uiPriority w:val="99"/>
    <w:unhideWhenUsed w:val="1"/>
    <w:rsid w:val="00B02DCF"/>
    <w:pPr>
      <w:tabs>
        <w:tab w:val="center" w:pos="4252"/>
        <w:tab w:val="right" w:pos="8504"/>
      </w:tabs>
    </w:pPr>
  </w:style>
  <w:style w:type="character" w:styleId="CabealhoCarter" w:customStyle="1">
    <w:name w:val="Cabeçalho Caráter"/>
    <w:basedOn w:val="Tipodeletrapredefinidodopargrafo"/>
    <w:link w:val="Cabealho"/>
    <w:uiPriority w:val="99"/>
    <w:rsid w:val="00B02DCF"/>
    <w:rPr>
      <w:rFonts w:ascii="Calibri" w:cs="Calibri" w:eastAsia="Calibri" w:hAnsi="Calibri"/>
      <w:lang w:val="pt-PT"/>
    </w:rPr>
  </w:style>
  <w:style w:type="paragraph" w:styleId="Rodap">
    <w:name w:val="footer"/>
    <w:basedOn w:val="Normal"/>
    <w:link w:val="RodapCarter"/>
    <w:uiPriority w:val="99"/>
    <w:unhideWhenUsed w:val="1"/>
    <w:rsid w:val="00B02DCF"/>
    <w:pPr>
      <w:tabs>
        <w:tab w:val="center" w:pos="4252"/>
        <w:tab w:val="right" w:pos="8504"/>
      </w:tabs>
    </w:pPr>
  </w:style>
  <w:style w:type="character" w:styleId="RodapCarter" w:customStyle="1">
    <w:name w:val="Rodapé Caráter"/>
    <w:basedOn w:val="Tipodeletrapredefinidodopargrafo"/>
    <w:link w:val="Rodap"/>
    <w:uiPriority w:val="99"/>
    <w:rsid w:val="00B02DCF"/>
    <w:rPr>
      <w:rFonts w:ascii="Calibri" w:cs="Calibri" w:eastAsia="Calibri" w:hAnsi="Calibri"/>
      <w:lang w:val="pt-PT"/>
    </w:rPr>
  </w:style>
  <w:style w:type="character" w:styleId="Hiperligao">
    <w:name w:val="Hyperlink"/>
    <w:basedOn w:val="Tipodeletrapredefinidodopargrafo"/>
    <w:uiPriority w:val="99"/>
    <w:semiHidden w:val="1"/>
    <w:unhideWhenUsed w:val="1"/>
    <w:rsid w:val="007F139C"/>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planalto.gov.br/ccivil_03/_ato2023-2026/2023/decreto/D11453.htm" TargetMode="External"/><Relationship Id="rId10" Type="http://schemas.openxmlformats.org/officeDocument/2006/relationships/hyperlink" Target="https://www.planalto.gov.br/ccivil_03/_ato2023-2026/2023/decreto/D11740.htm#:~:text=%C3%89%20obrigat%C3%B3ria%20a%20exibi%C3%A7%C3%A3o%20das,de%20a%C3%A7%C3%B5es%20relativas%20%C3%A0%20Pol%C3%ADtica%2C" TargetMode="External"/><Relationship Id="rId13" Type="http://schemas.openxmlformats.org/officeDocument/2006/relationships/header" Target="header1.xml"/><Relationship Id="rId12" Type="http://schemas.openxmlformats.org/officeDocument/2006/relationships/hyperlink" Target="https://www.gov.br/cultura/pt-br/acesso-a-informacao/legislacao-e-normativas/instrucao-normativa-minc-no-10-de-28-de-dezembro-de-20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br/en/web/dou/-/lei-n-14.903-de-27-de-junho-de-2024-568649644" TargetMode="External"/><Relationship Id="rId15" Type="http://schemas.openxmlformats.org/officeDocument/2006/relationships/hyperlink" Target="mailto:formacao@spcine.com.br" TargetMode="External"/><Relationship Id="rId14" Type="http://schemas.openxmlformats.org/officeDocument/2006/relationships/footer" Target="footer1.xml"/><Relationship Id="rId16" Type="http://schemas.openxmlformats.org/officeDocument/2006/relationships/hyperlink" Target="mailto:formacao@spcine.com.b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8.png"/><Relationship Id="rId8" Type="http://schemas.openxmlformats.org/officeDocument/2006/relationships/hyperlink" Target="https://www.planalto.gov.br/ccivil_03/_ato2019-2022/2022/lei/l14399.htm#:~:text=1%C2%BA%20Esta%20Lei%20institui%20a,acesso%20%C3%A0%20cultura%20no%20Brasi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2YLVvjbpZkHfQb53QqBML+7gWw==">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2025-03-14T20:29:00Z</dcterms:created>
  <dc:creator>Panula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2023-10-11T00:00:00Z</vt:filetime>
  </property>
  <property fmtid="{D5CDD505-2E9C-101B-9397-08002B2CF9AE}" pid="3" name="Creator">
    <vt:lpwstr>Microsoft® Word para Microsoft 365</vt:lpwstr>
  </property>
  <property fmtid="{D5CDD505-2E9C-101B-9397-08002B2CF9AE}" pid="4" name="LastSaved">
    <vt:filetime>2025-03-14T00:00:00Z</vt:filetime>
  </property>
  <property fmtid="{D5CDD505-2E9C-101B-9397-08002B2CF9AE}" pid="5" name="Producer">
    <vt:lpwstr>Microsoft® Word para Microsoft 365</vt:lpwstr>
  </property>
</Properties>
</file>