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Lines w:val="0"/>
        <w:spacing w:after="60" w:before="240" w:line="240" w:lineRule="auto"/>
        <w:jc w:val="center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ANEXO 02</w:t>
      </w:r>
    </w:p>
    <w:p w:rsidR="00000000" w:rsidDel="00000000" w:rsidP="00000000" w:rsidRDefault="00000000" w:rsidRPr="00000000" w14:paraId="00000002">
      <w:pPr>
        <w:pStyle w:val="Heading1"/>
        <w:keepLines w:val="0"/>
        <w:spacing w:after="60" w:before="240" w:line="240" w:lineRule="auto"/>
        <w:jc w:val="center"/>
        <w:rPr>
          <w:sz w:val="26"/>
          <w:szCs w:val="26"/>
        </w:rPr>
      </w:pPr>
      <w:bookmarkStart w:colFirst="0" w:colLast="0" w:name="_heading=h.fkj2i4bb1h6v" w:id="0"/>
      <w:bookmarkEnd w:id="0"/>
      <w:r w:rsidDel="00000000" w:rsidR="00000000" w:rsidRPr="00000000">
        <w:rPr>
          <w:sz w:val="26"/>
          <w:szCs w:val="26"/>
          <w:rtl w:val="0"/>
        </w:rPr>
        <w:t xml:space="preserve">DECLARAÇÃO DA PROPONENTE DE ATENDIMENTO DAS CONDIÇÕES  DE PARTICIPAÇÃO E DE NÃO INCIDÊNCIA NAS HIPÓTESES DE IMPEDIMENTO</w:t>
      </w:r>
    </w:p>
    <w:p w:rsidR="00000000" w:rsidDel="00000000" w:rsidP="00000000" w:rsidRDefault="00000000" w:rsidRPr="00000000" w14:paraId="00000003">
      <w:pPr>
        <w:spacing w:after="120" w:before="120" w:line="336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  <w:rtl w:val="0"/>
        </w:rPr>
        <w:t xml:space="preserve">Instruções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1. Preencher todos os dados.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2. Assinar.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3. Enviar documento em formato PDF.</w:t>
      </w:r>
    </w:p>
    <w:p w:rsidR="00000000" w:rsidDel="00000000" w:rsidP="00000000" w:rsidRDefault="00000000" w:rsidRPr="00000000" w14:paraId="00000008">
      <w:pPr>
        <w:pStyle w:val="Heading1"/>
        <w:keepLines w:val="0"/>
        <w:spacing w:after="60" w:before="240" w:line="240" w:lineRule="auto"/>
        <w:jc w:val="center"/>
        <w:rPr>
          <w:sz w:val="24"/>
          <w:szCs w:val="24"/>
        </w:rPr>
      </w:pPr>
      <w:bookmarkStart w:colFirst="0" w:colLast="0" w:name="_heading=h.5rgzvswo68g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__[nome completo, RG, CPF,__, representante legal da (RAZÃO SOCIAL DA PROPONENTE) ............, endereço, CNPJ, declaro que conheço e aceito incondicionalmente as regras do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EDITAL DE SELEÇÃO DE INSTITUIÇÕES ESPECIALIZADAS EM PROGRAMA DE INTERCÂMBIO DE FORMAÇÃO AUDIOVISUAL E EM MERCADOS INTERNACIONAIS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e que me responsabilizo por todas as informações contidas na documentação apresentada no ato da inscrição ou posteriormente, sob as penas da lei, estando ciente que a de informação falsa, verificável a qualquer momento, pode configurar o crime de Falsidade Ideológica conforme artigos 298 e 299 do Código Penal (falsidade ideológica).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Declaro que não me encontro em situação de mora, inadimplência ou pendência junto a quaisquer órgãos ou entidades integrantes da administração pública, em especial da esfera municipal.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Declaro ainda que atendo às condições de participação  e que não incorro em qualquer hipótese de impedimento, conforme exigidas no Edital, em especial em suas cláusulas 6 e 7.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São Paulo,          de                                 de 2025.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REPRESENTANTE LEGAL DA PROPONENTE:  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CNPJ: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CPF: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Processo eletrônico nº 8610.2025/0000551-3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  <w:qFormat w:val="1"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B9342C"/>
  </w:style>
  <w:style w:type="paragraph" w:styleId="Rodap">
    <w:name w:val="footer"/>
    <w:basedOn w:val="Normal"/>
    <w:link w:val="Rodap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B9342C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B9342C"/>
    <w:rPr>
      <w:rFonts w:ascii="Tahoma" w:cs="Tahoma" w:hAnsi="Tahoma"/>
      <w:sz w:val="16"/>
      <w:szCs w:val="16"/>
    </w:rPr>
  </w:style>
  <w:style w:type="paragraph" w:styleId="Ttulo">
    <w:name w:val="Title"/>
    <w:aliases w:val=" Char"/>
    <w:basedOn w:val="Normal"/>
    <w:link w:val="TtuloCarter"/>
    <w:qFormat w:val="1"/>
    <w:rsid w:val="00B9342C"/>
    <w:pPr>
      <w:spacing w:after="0" w:line="240" w:lineRule="auto"/>
      <w:jc w:val="center"/>
    </w:pPr>
    <w:rPr>
      <w:rFonts w:ascii="Times New Roman" w:eastAsia="Times New Roman" w:hAnsi="Times New Roman"/>
      <w:b w:val="1"/>
      <w:sz w:val="28"/>
      <w:szCs w:val="20"/>
      <w:lang w:eastAsia="pt-BR"/>
    </w:rPr>
  </w:style>
  <w:style w:type="character" w:styleId="TtuloCarter" w:customStyle="1">
    <w:name w:val="Título Caráter"/>
    <w:aliases w:val=" Char Caráter"/>
    <w:link w:val="Ttulo"/>
    <w:rsid w:val="00B9342C"/>
    <w:rPr>
      <w:rFonts w:ascii="Times New Roman" w:cs="Times New Roman" w:eastAsia="Times New Roman" w:hAnsi="Times New Roman"/>
      <w:b w:val="1"/>
      <w:sz w:val="28"/>
      <w:szCs w:val="20"/>
      <w:lang w:eastAsia="pt-BR"/>
    </w:rPr>
  </w:style>
  <w:style w:type="character" w:styleId="EstiloDeEmail23" w:customStyle="1">
    <w:name w:val="EstiloDeEmail23"/>
    <w:semiHidden w:val="1"/>
    <w:rsid w:val="00B9342C"/>
    <w:rPr>
      <w:rFonts w:ascii="Arial" w:cs="Arial" w:hAnsi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  <w:spacing w:line="276" w:lineRule="auto"/>
    </w:pPr>
    <w:rPr>
      <w:rFonts w:ascii="Arial" w:cs="Arial" w:eastAsia="Arial" w:hAnsi="Arial"/>
      <w:color w:val="000000"/>
      <w:sz w:val="22"/>
      <w:szCs w:val="22"/>
    </w:rPr>
  </w:style>
  <w:style w:type="character" w:styleId="Normal1Char" w:customStyle="1">
    <w:name w:val="Normal1 Char"/>
    <w:basedOn w:val="Tipodeletrapredefinidodopargrafo"/>
    <w:link w:val="Normal1"/>
    <w:rsid w:val="009524B2"/>
    <w:rPr>
      <w:rFonts w:ascii="Arial" w:cs="Arial" w:eastAsia="Arial" w:hAnsi="Arial"/>
      <w:color w:val="000000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yHXfjGJslDjDBzGty4lKKiD+SA==">CgMxLjAyDmguZmtqMmk0YmIxaDZ2Mg5oLjVyZ3p2c3dvNjhndjgAciExc0xuQUM1SGZfSXRRM0l1WXBEVWx3NHFiNWY1SVFaY2U=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2025-03-05T20:50:00Z</dcterms:created>
  <dc:creator>Erica Vaz de Oliveira Neiva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